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22C4" w14:textId="722C04DA" w:rsidR="00536BCC" w:rsidRPr="00536BCC" w:rsidRDefault="00536BCC" w:rsidP="00536BCC">
      <w:pPr>
        <w:spacing w:after="0" w:line="240" w:lineRule="auto"/>
        <w:jc w:val="center"/>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b/>
          <w:bCs/>
          <w:color w:val="000000"/>
          <w:kern w:val="0"/>
          <w:sz w:val="24"/>
          <w:szCs w:val="24"/>
          <w14:ligatures w14:val="none"/>
        </w:rPr>
        <w:t>POLK CITY LIBRARY BOARD MEETING</w:t>
      </w:r>
      <w:r>
        <w:rPr>
          <w:rFonts w:ascii="Times New Roman" w:eastAsia="Times New Roman" w:hAnsi="Times New Roman" w:cs="Times New Roman"/>
          <w:b/>
          <w:bCs/>
          <w:color w:val="000000"/>
          <w:kern w:val="0"/>
          <w:sz w:val="24"/>
          <w:szCs w:val="24"/>
          <w14:ligatures w14:val="none"/>
        </w:rPr>
        <w:t xml:space="preserve"> NOTES</w:t>
      </w:r>
    </w:p>
    <w:p w14:paraId="5209ADA4" w14:textId="77777777" w:rsidR="00536BCC" w:rsidRPr="00536BCC" w:rsidRDefault="00536BCC" w:rsidP="00536BCC">
      <w:pPr>
        <w:spacing w:after="0" w:line="240" w:lineRule="auto"/>
        <w:jc w:val="center"/>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b/>
          <w:bCs/>
          <w:color w:val="000000"/>
          <w:kern w:val="0"/>
          <w:sz w:val="24"/>
          <w:szCs w:val="24"/>
          <w14:ligatures w14:val="none"/>
        </w:rPr>
        <w:t>Polk City Community Library</w:t>
      </w:r>
    </w:p>
    <w:p w14:paraId="585750E8" w14:textId="77777777" w:rsidR="00536BCC" w:rsidRPr="00536BCC" w:rsidRDefault="00536BCC" w:rsidP="00536BCC">
      <w:pPr>
        <w:spacing w:after="0" w:line="240" w:lineRule="auto"/>
        <w:ind w:left="2880" w:firstLine="720"/>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b/>
          <w:bCs/>
          <w:color w:val="000000"/>
          <w:kern w:val="0"/>
          <w:sz w:val="24"/>
          <w:szCs w:val="24"/>
          <w14:ligatures w14:val="none"/>
        </w:rPr>
        <w:t>1500 W. Broadway, Polk City, IA</w:t>
      </w:r>
    </w:p>
    <w:p w14:paraId="28C7B670" w14:textId="77777777" w:rsidR="00536BCC" w:rsidRPr="00536BCC" w:rsidRDefault="00536BCC" w:rsidP="00536BCC">
      <w:pPr>
        <w:spacing w:after="0" w:line="240" w:lineRule="auto"/>
        <w:jc w:val="center"/>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b/>
          <w:bCs/>
          <w:color w:val="000000"/>
          <w:kern w:val="0"/>
          <w:sz w:val="24"/>
          <w:szCs w:val="24"/>
          <w14:ligatures w14:val="none"/>
        </w:rPr>
        <w:t>Monday, October 2, 2023 at 6:30 pm</w:t>
      </w:r>
    </w:p>
    <w:p w14:paraId="10AEBE95" w14:textId="77777777" w:rsidR="00536BCC" w:rsidRPr="00536BCC" w:rsidRDefault="00536BCC" w:rsidP="00536BCC">
      <w:pPr>
        <w:spacing w:after="240" w:line="240" w:lineRule="auto"/>
        <w:rPr>
          <w:rFonts w:ascii="Times New Roman" w:eastAsia="Times New Roman" w:hAnsi="Times New Roman" w:cs="Times New Roman"/>
          <w:kern w:val="0"/>
          <w:sz w:val="24"/>
          <w:szCs w:val="24"/>
          <w14:ligatures w14:val="none"/>
        </w:rPr>
      </w:pPr>
    </w:p>
    <w:p w14:paraId="1AD21014" w14:textId="6084085F" w:rsidR="00536BCC" w:rsidRPr="00536BCC" w:rsidRDefault="00536BCC" w:rsidP="00536BCC">
      <w:pPr>
        <w:spacing w:after="200" w:line="240" w:lineRule="auto"/>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color w:val="000000"/>
          <w:kern w:val="0"/>
          <w:sz w:val="20"/>
          <w:szCs w:val="20"/>
          <w:u w:val="single"/>
          <w14:ligatures w14:val="none"/>
        </w:rPr>
        <w:t>I. Call to order</w:t>
      </w:r>
      <w:r>
        <w:rPr>
          <w:rFonts w:ascii="Times New Roman" w:eastAsia="Times New Roman" w:hAnsi="Times New Roman" w:cs="Times New Roman"/>
          <w:color w:val="000000"/>
          <w:kern w:val="0"/>
          <w:sz w:val="20"/>
          <w:szCs w:val="20"/>
          <w14:ligatures w14:val="none"/>
        </w:rPr>
        <w:t xml:space="preserve"> – </w:t>
      </w:r>
      <w:r w:rsidR="00196217">
        <w:rPr>
          <w:rFonts w:ascii="Times New Roman" w:eastAsia="Times New Roman" w:hAnsi="Times New Roman" w:cs="Times New Roman"/>
          <w:color w:val="000000"/>
          <w:kern w:val="0"/>
          <w:sz w:val="20"/>
          <w:szCs w:val="20"/>
          <w14:ligatures w14:val="none"/>
        </w:rPr>
        <w:t>M</w:t>
      </w:r>
      <w:r>
        <w:rPr>
          <w:rFonts w:ascii="Times New Roman" w:eastAsia="Times New Roman" w:hAnsi="Times New Roman" w:cs="Times New Roman"/>
          <w:color w:val="000000"/>
          <w:kern w:val="0"/>
          <w:sz w:val="20"/>
          <w:szCs w:val="20"/>
          <w14:ligatures w14:val="none"/>
        </w:rPr>
        <w:t>eeting called to order by President Lisa England at 6:32pm.</w:t>
      </w:r>
    </w:p>
    <w:p w14:paraId="07BFA0B7" w14:textId="77777777" w:rsidR="00536BCC" w:rsidRPr="00536BCC" w:rsidRDefault="00536BCC" w:rsidP="00536BCC">
      <w:pPr>
        <w:spacing w:after="200" w:line="240" w:lineRule="auto"/>
        <w:rPr>
          <w:rFonts w:ascii="Times New Roman" w:eastAsia="Times New Roman" w:hAnsi="Times New Roman" w:cs="Times New Roman"/>
          <w:kern w:val="0"/>
          <w:sz w:val="24"/>
          <w:szCs w:val="24"/>
          <w:u w:val="single"/>
          <w14:ligatures w14:val="none"/>
        </w:rPr>
      </w:pPr>
      <w:r w:rsidRPr="00536BCC">
        <w:rPr>
          <w:rFonts w:ascii="Times New Roman" w:eastAsia="Times New Roman" w:hAnsi="Times New Roman" w:cs="Times New Roman"/>
          <w:color w:val="000000"/>
          <w:kern w:val="0"/>
          <w:sz w:val="20"/>
          <w:szCs w:val="20"/>
          <w:u w:val="single"/>
          <w14:ligatures w14:val="none"/>
        </w:rPr>
        <w:t>II. Approval of the agenda</w:t>
      </w:r>
    </w:p>
    <w:p w14:paraId="0D00492A" w14:textId="77777777" w:rsidR="00196217" w:rsidRPr="008F4EE3" w:rsidRDefault="00196217" w:rsidP="00196217">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A motion was made by Angie Conley and seconded by Rod Bergren to approve Meeting Agenda. </w:t>
      </w:r>
    </w:p>
    <w:p w14:paraId="5F0375A5" w14:textId="77777777" w:rsidR="00196217" w:rsidRPr="008F4EE3" w:rsidRDefault="00196217" w:rsidP="00196217">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22C52D49" w14:textId="77777777" w:rsidR="00196217" w:rsidRPr="009A4F31" w:rsidRDefault="00196217" w:rsidP="00196217">
      <w:pPr>
        <w:spacing w:after="0"/>
        <w:ind w:left="1440" w:hanging="2880"/>
        <w:rPr>
          <w:rFonts w:ascii="Times New Roman" w:eastAsia="Times New Roman" w:hAnsi="Times New Roman" w:cs="Times New Roman"/>
          <w:color w:val="000000"/>
          <w:u w:val="single"/>
        </w:rPr>
      </w:pPr>
    </w:p>
    <w:p w14:paraId="0167040B" w14:textId="6F40A140" w:rsidR="00196217" w:rsidRPr="002F0606" w:rsidRDefault="00196217" w:rsidP="00196217">
      <w:pPr>
        <w:spacing w:after="0"/>
        <w:ind w:left="4320" w:hanging="2880"/>
        <w:rPr>
          <w:rFonts w:ascii="Times New Roman" w:eastAsia="Times New Roman" w:hAnsi="Times New Roman" w:cs="Times New Roman"/>
        </w:rPr>
      </w:pPr>
      <w:r w:rsidRPr="002F0606">
        <w:rPr>
          <w:rFonts w:ascii="Times New Roman" w:eastAsia="Times New Roman" w:hAnsi="Times New Roman" w:cs="Times New Roman"/>
          <w:b/>
          <w:bCs/>
          <w:color w:val="000000"/>
        </w:rPr>
        <w:t>Board Members Present:</w:t>
      </w:r>
      <w:r w:rsidRPr="002F0606">
        <w:rPr>
          <w:rFonts w:ascii="Times New Roman" w:eastAsia="Times New Roman" w:hAnsi="Times New Roman" w:cs="Times New Roman"/>
          <w:color w:val="000000"/>
        </w:rPr>
        <w:t xml:space="preserve"> </w:t>
      </w:r>
      <w:r w:rsidRPr="002F0606">
        <w:rPr>
          <w:rFonts w:ascii="Times New Roman" w:eastAsia="Times New Roman" w:hAnsi="Times New Roman" w:cs="Times New Roman"/>
          <w:color w:val="000000"/>
        </w:rPr>
        <w:tab/>
        <w:t>Rod Bergren, Angie Conley</w:t>
      </w:r>
      <w:r>
        <w:rPr>
          <w:rFonts w:ascii="Times New Roman" w:eastAsia="Times New Roman" w:hAnsi="Times New Roman" w:cs="Times New Roman"/>
          <w:color w:val="000000"/>
        </w:rPr>
        <w:t>,</w:t>
      </w:r>
      <w:r w:rsidRPr="002F0606">
        <w:rPr>
          <w:rFonts w:ascii="Times New Roman" w:eastAsia="Times New Roman" w:hAnsi="Times New Roman" w:cs="Times New Roman"/>
          <w:color w:val="000000"/>
        </w:rPr>
        <w:t xml:space="preserve"> Sara Olson</w:t>
      </w:r>
      <w:r>
        <w:rPr>
          <w:rFonts w:ascii="Times New Roman" w:eastAsia="Times New Roman" w:hAnsi="Times New Roman" w:cs="Times New Roman"/>
          <w:color w:val="000000"/>
        </w:rPr>
        <w:t>, Justin Young</w:t>
      </w:r>
      <w:r w:rsidR="002C1C43">
        <w:rPr>
          <w:rFonts w:ascii="Times New Roman" w:eastAsia="Times New Roman" w:hAnsi="Times New Roman" w:cs="Times New Roman"/>
          <w:color w:val="000000"/>
        </w:rPr>
        <w:t>, Lisa England</w:t>
      </w:r>
    </w:p>
    <w:p w14:paraId="6812C826" w14:textId="6284C698" w:rsidR="00196217" w:rsidRPr="002F0606" w:rsidRDefault="00196217" w:rsidP="00196217">
      <w:pPr>
        <w:spacing w:after="0"/>
        <w:ind w:left="720" w:firstLine="720"/>
        <w:rPr>
          <w:rFonts w:ascii="Times New Roman" w:eastAsia="Times New Roman" w:hAnsi="Times New Roman" w:cs="Times New Roman"/>
        </w:rPr>
      </w:pPr>
      <w:r w:rsidRPr="002F0606">
        <w:rPr>
          <w:rFonts w:ascii="Times New Roman" w:eastAsia="Times New Roman" w:hAnsi="Times New Roman" w:cs="Times New Roman"/>
          <w:b/>
          <w:bCs/>
          <w:color w:val="000000"/>
        </w:rPr>
        <w:t>Board Members Absent:</w:t>
      </w:r>
      <w:r w:rsidRPr="002F0606">
        <w:rPr>
          <w:rFonts w:ascii="Times New Roman" w:eastAsia="Times New Roman" w:hAnsi="Times New Roman" w:cs="Times New Roman"/>
          <w:color w:val="000000"/>
        </w:rPr>
        <w:t xml:space="preserve">  </w:t>
      </w:r>
      <w:r w:rsidRPr="002F0606">
        <w:rPr>
          <w:rFonts w:ascii="Times New Roman" w:eastAsia="Times New Roman" w:hAnsi="Times New Roman" w:cs="Times New Roman"/>
          <w:color w:val="000000"/>
        </w:rPr>
        <w:tab/>
      </w:r>
      <w:r>
        <w:rPr>
          <w:rFonts w:ascii="Times New Roman" w:eastAsia="Times New Roman" w:hAnsi="Times New Roman" w:cs="Times New Roman"/>
          <w:color w:val="000000"/>
        </w:rPr>
        <w:t>None</w:t>
      </w:r>
    </w:p>
    <w:p w14:paraId="339555D0" w14:textId="77777777" w:rsidR="00196217" w:rsidRPr="002F0606" w:rsidRDefault="00196217" w:rsidP="00196217">
      <w:pPr>
        <w:spacing w:after="0"/>
        <w:ind w:left="720"/>
        <w:rPr>
          <w:rFonts w:ascii="Times New Roman" w:eastAsia="Times New Roman" w:hAnsi="Times New Roman" w:cs="Times New Roman"/>
        </w:rPr>
      </w:pPr>
      <w:r w:rsidRPr="002F0606">
        <w:rPr>
          <w:rFonts w:ascii="Times New Roman" w:eastAsia="Times New Roman" w:hAnsi="Times New Roman" w:cs="Times New Roman"/>
          <w:color w:val="000000"/>
        </w:rPr>
        <w:tab/>
      </w:r>
      <w:r w:rsidRPr="002F0606">
        <w:rPr>
          <w:rFonts w:ascii="Times New Roman" w:eastAsia="Times New Roman" w:hAnsi="Times New Roman" w:cs="Times New Roman"/>
          <w:b/>
          <w:bCs/>
          <w:color w:val="000000"/>
        </w:rPr>
        <w:t>Library Director Present:</w:t>
      </w:r>
      <w:r w:rsidRPr="002F0606">
        <w:rPr>
          <w:rFonts w:ascii="Times New Roman" w:eastAsia="Times New Roman" w:hAnsi="Times New Roman" w:cs="Times New Roman"/>
          <w:color w:val="000000"/>
        </w:rPr>
        <w:t> </w:t>
      </w:r>
      <w:r w:rsidRPr="002F0606">
        <w:rPr>
          <w:rFonts w:ascii="Times New Roman" w:eastAsia="Times New Roman" w:hAnsi="Times New Roman" w:cs="Times New Roman"/>
          <w:color w:val="000000"/>
        </w:rPr>
        <w:tab/>
        <w:t>Jamie Noack </w:t>
      </w:r>
    </w:p>
    <w:p w14:paraId="0309E31C" w14:textId="77777777" w:rsidR="00196217" w:rsidRPr="002F0606" w:rsidRDefault="00196217" w:rsidP="00196217">
      <w:pPr>
        <w:spacing w:after="0"/>
        <w:ind w:left="720"/>
        <w:rPr>
          <w:rFonts w:ascii="Times New Roman" w:eastAsia="Times New Roman" w:hAnsi="Times New Roman" w:cs="Times New Roman"/>
        </w:rPr>
      </w:pPr>
      <w:r w:rsidRPr="002F0606">
        <w:rPr>
          <w:rFonts w:ascii="Times New Roman" w:eastAsia="Times New Roman" w:hAnsi="Times New Roman" w:cs="Times New Roman"/>
          <w:color w:val="000000"/>
        </w:rPr>
        <w:tab/>
      </w:r>
      <w:r w:rsidRPr="002F0606">
        <w:rPr>
          <w:rFonts w:ascii="Times New Roman" w:eastAsia="Times New Roman" w:hAnsi="Times New Roman" w:cs="Times New Roman"/>
          <w:b/>
          <w:bCs/>
          <w:color w:val="000000"/>
        </w:rPr>
        <w:t>City Council Liaison Present:</w:t>
      </w:r>
      <w:r w:rsidRPr="002F0606">
        <w:rPr>
          <w:rFonts w:ascii="Times New Roman" w:eastAsia="Times New Roman" w:hAnsi="Times New Roman" w:cs="Times New Roman"/>
          <w:color w:val="000000"/>
        </w:rPr>
        <w:tab/>
        <w:t>None</w:t>
      </w:r>
    </w:p>
    <w:p w14:paraId="2D5A54C8" w14:textId="77777777" w:rsidR="00196217" w:rsidRPr="007E4FE2" w:rsidRDefault="00196217" w:rsidP="00196217">
      <w:pPr>
        <w:ind w:left="720" w:firstLine="720"/>
        <w:rPr>
          <w:rFonts w:ascii="Times New Roman" w:eastAsia="Times New Roman" w:hAnsi="Times New Roman" w:cs="Times New Roman"/>
        </w:rPr>
      </w:pPr>
      <w:r w:rsidRPr="009A4F31">
        <w:rPr>
          <w:rFonts w:ascii="Times New Roman" w:eastAsia="Times New Roman" w:hAnsi="Times New Roman" w:cs="Times New Roman"/>
          <w:b/>
          <w:bCs/>
          <w:color w:val="000000"/>
        </w:rPr>
        <w:t>Guests Present:</w:t>
      </w:r>
      <w:r w:rsidRPr="009A4F31">
        <w:rPr>
          <w:rFonts w:ascii="Times New Roman" w:eastAsia="Times New Roman" w:hAnsi="Times New Roman" w:cs="Times New Roman"/>
          <w:color w:val="000000"/>
        </w:rPr>
        <w:t xml:space="preserve"> </w:t>
      </w:r>
      <w:r w:rsidRPr="009A4F31">
        <w:rPr>
          <w:rFonts w:ascii="Times New Roman" w:eastAsia="Times New Roman" w:hAnsi="Times New Roman" w:cs="Times New Roman"/>
          <w:color w:val="000000"/>
        </w:rPr>
        <w:tab/>
      </w:r>
      <w:r w:rsidRPr="009A4F31">
        <w:rPr>
          <w:rFonts w:ascii="Times New Roman" w:eastAsia="Times New Roman" w:hAnsi="Times New Roman" w:cs="Times New Roman"/>
          <w:color w:val="000000"/>
        </w:rPr>
        <w:tab/>
        <w:t>None</w:t>
      </w:r>
    </w:p>
    <w:p w14:paraId="5D8550F7" w14:textId="1DDE2DA4" w:rsidR="00536BCC" w:rsidRPr="00196217" w:rsidRDefault="00536BCC" w:rsidP="00536BCC">
      <w:pPr>
        <w:spacing w:after="200" w:line="240" w:lineRule="auto"/>
        <w:rPr>
          <w:rFonts w:ascii="Times New Roman" w:eastAsia="Times New Roman" w:hAnsi="Times New Roman" w:cs="Times New Roman"/>
          <w:color w:val="000000"/>
          <w:kern w:val="0"/>
          <w:sz w:val="20"/>
          <w:szCs w:val="20"/>
          <w:u w:val="single"/>
          <w14:ligatures w14:val="none"/>
        </w:rPr>
      </w:pPr>
      <w:r w:rsidRPr="00536BCC">
        <w:rPr>
          <w:rFonts w:ascii="Times New Roman" w:eastAsia="Times New Roman" w:hAnsi="Times New Roman" w:cs="Times New Roman"/>
          <w:color w:val="000000"/>
          <w:kern w:val="0"/>
          <w:sz w:val="20"/>
          <w:szCs w:val="20"/>
          <w:u w:val="single"/>
          <w14:ligatures w14:val="none"/>
        </w:rPr>
        <w:t>III. Consent Items</w:t>
      </w:r>
    </w:p>
    <w:p w14:paraId="3D70F3BE" w14:textId="547F595E" w:rsidR="00196217" w:rsidRPr="008F4EE3" w:rsidRDefault="00196217" w:rsidP="00196217">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 xml:space="preserve">MOTION: A motion was made by </w:t>
      </w:r>
      <w:r>
        <w:rPr>
          <w:rFonts w:ascii="Times New Roman" w:eastAsia="Times New Roman" w:hAnsi="Times New Roman" w:cs="Times New Roman"/>
          <w:color w:val="000000"/>
          <w:sz w:val="20"/>
          <w:szCs w:val="20"/>
        </w:rPr>
        <w:t xml:space="preserve">Sara Olson </w:t>
      </w:r>
      <w:r w:rsidRPr="008F4EE3">
        <w:rPr>
          <w:rFonts w:ascii="Times New Roman" w:eastAsia="Times New Roman" w:hAnsi="Times New Roman" w:cs="Times New Roman"/>
          <w:color w:val="000000"/>
          <w:sz w:val="20"/>
          <w:szCs w:val="20"/>
        </w:rPr>
        <w:t xml:space="preserve">and seconded by </w:t>
      </w:r>
      <w:r>
        <w:rPr>
          <w:rFonts w:ascii="Times New Roman" w:eastAsia="Times New Roman" w:hAnsi="Times New Roman" w:cs="Times New Roman"/>
          <w:color w:val="000000"/>
          <w:sz w:val="20"/>
          <w:szCs w:val="20"/>
        </w:rPr>
        <w:t xml:space="preserve">Justin Young </w:t>
      </w:r>
      <w:r w:rsidRPr="008F4EE3">
        <w:rPr>
          <w:rFonts w:ascii="Times New Roman" w:eastAsia="Times New Roman" w:hAnsi="Times New Roman" w:cs="Times New Roman"/>
          <w:color w:val="000000"/>
          <w:sz w:val="20"/>
          <w:szCs w:val="20"/>
        </w:rPr>
        <w:t>to approve Meeting Agenda. </w:t>
      </w:r>
    </w:p>
    <w:p w14:paraId="3143887B" w14:textId="77777777" w:rsidR="00196217" w:rsidRPr="008F4EE3" w:rsidRDefault="00196217" w:rsidP="00196217">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377DABB4" w14:textId="77777777" w:rsidR="00196217" w:rsidRDefault="00196217" w:rsidP="00196217">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5E7FEE51" w14:textId="3494473D" w:rsidR="00536BCC" w:rsidRPr="00536BCC" w:rsidRDefault="00536BCC" w:rsidP="00536BCC">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shd w:val="clear" w:color="auto" w:fill="FFFFFF"/>
          <w14:ligatures w14:val="none"/>
        </w:rPr>
        <w:t xml:space="preserve">Approve the </w:t>
      </w:r>
      <w:hyperlink r:id="rId5" w:history="1">
        <w:r w:rsidRPr="00536BCC">
          <w:rPr>
            <w:rFonts w:ascii="Times New Roman" w:eastAsia="Times New Roman" w:hAnsi="Times New Roman" w:cs="Times New Roman"/>
            <w:color w:val="1155CC"/>
            <w:kern w:val="0"/>
            <w:sz w:val="20"/>
            <w:szCs w:val="20"/>
            <w:u w:val="single"/>
            <w:shd w:val="clear" w:color="auto" w:fill="FFFFFF"/>
            <w14:ligatures w14:val="none"/>
          </w:rPr>
          <w:t>September 2023 Board Minutes</w:t>
        </w:r>
      </w:hyperlink>
    </w:p>
    <w:p w14:paraId="6CE68A6A" w14:textId="77777777" w:rsidR="00536BCC" w:rsidRPr="00536BCC" w:rsidRDefault="00536BCC" w:rsidP="00536BCC">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shd w:val="clear" w:color="auto" w:fill="FFFFFF"/>
          <w14:ligatures w14:val="none"/>
        </w:rPr>
        <w:t>Approve August 2023 financial statements</w:t>
      </w:r>
    </w:p>
    <w:p w14:paraId="63590169" w14:textId="77777777" w:rsidR="00536BCC" w:rsidRPr="00536BCC" w:rsidRDefault="002C1C43" w:rsidP="00536BCC">
      <w:pPr>
        <w:numPr>
          <w:ilvl w:val="1"/>
          <w:numId w:val="2"/>
        </w:numPr>
        <w:spacing w:after="0" w:line="240" w:lineRule="auto"/>
        <w:ind w:left="1440" w:hanging="360"/>
        <w:textAlignment w:val="baseline"/>
        <w:rPr>
          <w:rFonts w:ascii="Times New Roman" w:eastAsia="Times New Roman" w:hAnsi="Times New Roman" w:cs="Times New Roman"/>
          <w:color w:val="000000"/>
          <w:kern w:val="0"/>
          <w:sz w:val="20"/>
          <w:szCs w:val="20"/>
          <w14:ligatures w14:val="none"/>
        </w:rPr>
      </w:pPr>
      <w:hyperlink r:id="rId6" w:history="1">
        <w:r w:rsidR="00536BCC" w:rsidRPr="00536BCC">
          <w:rPr>
            <w:rFonts w:ascii="Times New Roman" w:eastAsia="Times New Roman" w:hAnsi="Times New Roman" w:cs="Times New Roman"/>
            <w:color w:val="1155CC"/>
            <w:kern w:val="0"/>
            <w:sz w:val="20"/>
            <w:szCs w:val="20"/>
            <w:u w:val="single"/>
            <w:shd w:val="clear" w:color="auto" w:fill="FFFFFF"/>
            <w14:ligatures w14:val="none"/>
          </w:rPr>
          <w:t>August 2023 History</w:t>
        </w:r>
      </w:hyperlink>
    </w:p>
    <w:p w14:paraId="6898118D" w14:textId="77777777" w:rsidR="00536BCC" w:rsidRPr="00536BCC" w:rsidRDefault="002C1C43" w:rsidP="00536BCC">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0"/>
          <w:szCs w:val="20"/>
          <w14:ligatures w14:val="none"/>
        </w:rPr>
      </w:pPr>
      <w:hyperlink r:id="rId7" w:history="1">
        <w:r w:rsidR="00536BCC" w:rsidRPr="00536BCC">
          <w:rPr>
            <w:rFonts w:ascii="Times New Roman" w:eastAsia="Times New Roman" w:hAnsi="Times New Roman" w:cs="Times New Roman"/>
            <w:color w:val="1155CC"/>
            <w:kern w:val="0"/>
            <w:sz w:val="20"/>
            <w:szCs w:val="20"/>
            <w:u w:val="single"/>
            <w:shd w:val="clear" w:color="auto" w:fill="FFFFFF"/>
            <w14:ligatures w14:val="none"/>
          </w:rPr>
          <w:t>August 2023 Budget</w:t>
        </w:r>
      </w:hyperlink>
    </w:p>
    <w:p w14:paraId="2CE64A75" w14:textId="77777777" w:rsidR="00536BCC" w:rsidRPr="00536BCC" w:rsidRDefault="002C1C43" w:rsidP="00536BCC">
      <w:pPr>
        <w:numPr>
          <w:ilvl w:val="1"/>
          <w:numId w:val="4"/>
        </w:numPr>
        <w:spacing w:after="200" w:line="240" w:lineRule="auto"/>
        <w:ind w:left="1440" w:hanging="360"/>
        <w:textAlignment w:val="baseline"/>
        <w:rPr>
          <w:rFonts w:ascii="Times New Roman" w:eastAsia="Times New Roman" w:hAnsi="Times New Roman" w:cs="Times New Roman"/>
          <w:color w:val="000000"/>
          <w:kern w:val="0"/>
          <w:sz w:val="20"/>
          <w:szCs w:val="20"/>
          <w14:ligatures w14:val="none"/>
        </w:rPr>
      </w:pPr>
      <w:hyperlink r:id="rId8" w:history="1">
        <w:r w:rsidR="00536BCC" w:rsidRPr="00536BCC">
          <w:rPr>
            <w:rFonts w:ascii="Times New Roman" w:eastAsia="Times New Roman" w:hAnsi="Times New Roman" w:cs="Times New Roman"/>
            <w:color w:val="1155CC"/>
            <w:kern w:val="0"/>
            <w:sz w:val="20"/>
            <w:szCs w:val="20"/>
            <w:u w:val="single"/>
            <w:shd w:val="clear" w:color="auto" w:fill="FFFFFF"/>
            <w14:ligatures w14:val="none"/>
          </w:rPr>
          <w:t>August 2023 Revenue &amp; Ex</w:t>
        </w:r>
        <w:bookmarkStart w:id="0" w:name="_GoBack"/>
        <w:bookmarkEnd w:id="0"/>
        <w:r w:rsidR="00536BCC" w:rsidRPr="00536BCC">
          <w:rPr>
            <w:rFonts w:ascii="Times New Roman" w:eastAsia="Times New Roman" w:hAnsi="Times New Roman" w:cs="Times New Roman"/>
            <w:color w:val="1155CC"/>
            <w:kern w:val="0"/>
            <w:sz w:val="20"/>
            <w:szCs w:val="20"/>
            <w:u w:val="single"/>
            <w:shd w:val="clear" w:color="auto" w:fill="FFFFFF"/>
            <w14:ligatures w14:val="none"/>
          </w:rPr>
          <w:t>penses</w:t>
        </w:r>
      </w:hyperlink>
    </w:p>
    <w:p w14:paraId="19C32420" w14:textId="0A17EF2F" w:rsidR="00536BCC" w:rsidRPr="00536BCC" w:rsidRDefault="00536BCC" w:rsidP="00536BCC">
      <w:pPr>
        <w:spacing w:after="200" w:line="240" w:lineRule="auto"/>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color w:val="000000"/>
          <w:kern w:val="0"/>
          <w:sz w:val="20"/>
          <w:szCs w:val="20"/>
          <w:u w:val="single"/>
          <w14:ligatures w14:val="none"/>
        </w:rPr>
        <w:t>IV. Communication from the Public</w:t>
      </w:r>
      <w:r w:rsidR="00196217">
        <w:rPr>
          <w:rFonts w:ascii="Times New Roman" w:eastAsia="Times New Roman" w:hAnsi="Times New Roman" w:cs="Times New Roman"/>
          <w:color w:val="000000"/>
          <w:kern w:val="0"/>
          <w:sz w:val="20"/>
          <w:szCs w:val="20"/>
          <w14:ligatures w14:val="none"/>
        </w:rPr>
        <w:t xml:space="preserve"> – None</w:t>
      </w:r>
    </w:p>
    <w:p w14:paraId="7BC38C7B" w14:textId="4AD31492" w:rsidR="00196217" w:rsidRPr="00196217" w:rsidRDefault="00536BCC" w:rsidP="00196217">
      <w:pPr>
        <w:spacing w:after="200" w:line="240" w:lineRule="auto"/>
        <w:rPr>
          <w:rFonts w:ascii="Times New Roman" w:eastAsia="Times New Roman" w:hAnsi="Times New Roman" w:cs="Times New Roman"/>
          <w:kern w:val="0"/>
          <w:sz w:val="24"/>
          <w:szCs w:val="24"/>
          <w:u w:val="single"/>
          <w14:ligatures w14:val="none"/>
        </w:rPr>
      </w:pPr>
      <w:r w:rsidRPr="00536BCC">
        <w:rPr>
          <w:rFonts w:ascii="Times New Roman" w:eastAsia="Times New Roman" w:hAnsi="Times New Roman" w:cs="Times New Roman"/>
          <w:color w:val="000000"/>
          <w:kern w:val="0"/>
          <w:sz w:val="20"/>
          <w:szCs w:val="20"/>
          <w:u w:val="single"/>
          <w14:ligatures w14:val="none"/>
        </w:rPr>
        <w:t xml:space="preserve">V. </w:t>
      </w:r>
      <w:hyperlink r:id="rId9" w:history="1">
        <w:r w:rsidRPr="00536BCC">
          <w:rPr>
            <w:rFonts w:ascii="Times New Roman" w:eastAsia="Times New Roman" w:hAnsi="Times New Roman" w:cs="Times New Roman"/>
            <w:color w:val="1155CC"/>
            <w:kern w:val="0"/>
            <w:sz w:val="20"/>
            <w:szCs w:val="20"/>
            <w:u w:val="single"/>
            <w14:ligatures w14:val="none"/>
          </w:rPr>
          <w:t>Director’s Report</w:t>
        </w:r>
      </w:hyperlink>
    </w:p>
    <w:p w14:paraId="17F150CF" w14:textId="77777777" w:rsidR="00196217" w:rsidRPr="00196217" w:rsidRDefault="00196217" w:rsidP="00196217">
      <w:pPr>
        <w:spacing w:after="0" w:line="240" w:lineRule="auto"/>
        <w:jc w:val="center"/>
        <w:rPr>
          <w:rFonts w:ascii="Times New Roman" w:eastAsia="Times New Roman" w:hAnsi="Times New Roman" w:cs="Times New Roman"/>
          <w:kern w:val="0"/>
          <w:sz w:val="24"/>
          <w:szCs w:val="24"/>
          <w14:ligatures w14:val="none"/>
        </w:rPr>
      </w:pPr>
      <w:r w:rsidRPr="00196217">
        <w:rPr>
          <w:rFonts w:ascii="Arial" w:eastAsia="Times New Roman" w:hAnsi="Arial" w:cs="Arial"/>
          <w:b/>
          <w:bCs/>
          <w:color w:val="000000"/>
          <w:kern w:val="0"/>
          <w:sz w:val="24"/>
          <w:szCs w:val="24"/>
          <w14:ligatures w14:val="none"/>
        </w:rPr>
        <w:t>Library Director’s Report</w:t>
      </w:r>
    </w:p>
    <w:p w14:paraId="1FB5CE12" w14:textId="77777777" w:rsidR="00196217" w:rsidRPr="00196217" w:rsidRDefault="00196217" w:rsidP="00196217">
      <w:pPr>
        <w:spacing w:after="0" w:line="240" w:lineRule="auto"/>
        <w:jc w:val="center"/>
        <w:rPr>
          <w:rFonts w:ascii="Times New Roman" w:eastAsia="Times New Roman" w:hAnsi="Times New Roman" w:cs="Times New Roman"/>
          <w:kern w:val="0"/>
          <w:sz w:val="24"/>
          <w:szCs w:val="24"/>
          <w14:ligatures w14:val="none"/>
        </w:rPr>
      </w:pPr>
      <w:r w:rsidRPr="00196217">
        <w:rPr>
          <w:rFonts w:ascii="Arial" w:eastAsia="Times New Roman" w:hAnsi="Arial" w:cs="Arial"/>
          <w:b/>
          <w:bCs/>
          <w:color w:val="000000"/>
          <w:kern w:val="0"/>
          <w:sz w:val="24"/>
          <w:szCs w:val="24"/>
          <w14:ligatures w14:val="none"/>
        </w:rPr>
        <w:t>September 2023</w:t>
      </w:r>
    </w:p>
    <w:p w14:paraId="1CAF5D36" w14:textId="77777777" w:rsidR="00196217" w:rsidRPr="00196217" w:rsidRDefault="00196217" w:rsidP="00196217">
      <w:pPr>
        <w:spacing w:after="0" w:line="240" w:lineRule="auto"/>
        <w:rPr>
          <w:rFonts w:ascii="Times New Roman" w:eastAsia="Times New Roman" w:hAnsi="Times New Roman" w:cs="Times New Roman"/>
          <w:kern w:val="0"/>
          <w:sz w:val="24"/>
          <w:szCs w:val="24"/>
          <w14:ligatures w14:val="none"/>
        </w:rPr>
      </w:pPr>
    </w:p>
    <w:p w14:paraId="0E979DD6" w14:textId="77777777" w:rsidR="00196217" w:rsidRPr="00196217" w:rsidRDefault="00196217" w:rsidP="00196217">
      <w:pPr>
        <w:spacing w:after="0" w:line="240" w:lineRule="auto"/>
        <w:rPr>
          <w:rFonts w:ascii="Times New Roman" w:eastAsia="Times New Roman" w:hAnsi="Times New Roman" w:cs="Times New Roman"/>
          <w:kern w:val="0"/>
          <w:sz w:val="24"/>
          <w:szCs w:val="24"/>
          <w14:ligatures w14:val="none"/>
        </w:rPr>
      </w:pPr>
      <w:r w:rsidRPr="00196217">
        <w:rPr>
          <w:rFonts w:ascii="Arial" w:eastAsia="Times New Roman" w:hAnsi="Arial" w:cs="Arial"/>
          <w:b/>
          <w:bCs/>
          <w:color w:val="000000"/>
          <w:kern w:val="0"/>
          <w:sz w:val="20"/>
          <w:szCs w:val="20"/>
          <w:shd w:val="clear" w:color="auto" w:fill="FFFFFF"/>
          <w14:ligatures w14:val="none"/>
        </w:rPr>
        <w:t>Library Statistics</w:t>
      </w:r>
      <w:r w:rsidRPr="00196217">
        <w:rPr>
          <w:rFonts w:ascii="Arial" w:eastAsia="Times New Roman" w:hAnsi="Arial" w:cs="Arial"/>
          <w:color w:val="000000"/>
          <w:kern w:val="0"/>
          <w:sz w:val="20"/>
          <w:szCs w:val="20"/>
          <w:shd w:val="clear" w:color="auto" w:fill="FFFFFF"/>
          <w14:ligatures w14:val="none"/>
        </w:rPr>
        <w:t>:</w:t>
      </w:r>
    </w:p>
    <w:p w14:paraId="698EDD93" w14:textId="77777777" w:rsidR="00196217" w:rsidRPr="00196217" w:rsidRDefault="00196217" w:rsidP="00196217">
      <w:pPr>
        <w:numPr>
          <w:ilvl w:val="0"/>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September Circulation and library usage </w:t>
      </w:r>
    </w:p>
    <w:p w14:paraId="28D75181"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September 2023 circulation of 4,565 was a decrease of 988 checkouts compared to August 2023 and an increase of 45 compared to September 2022. </w:t>
      </w:r>
    </w:p>
    <w:p w14:paraId="675E9A6D"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1,977 individuals visited the library in September. This is a decrease of 566 compared to August 2023. It is an increase of 138 visitors compared to September 2022. </w:t>
      </w:r>
    </w:p>
    <w:p w14:paraId="33573C43"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124 individuals attended 14 passive adult library programs in September.</w:t>
      </w:r>
    </w:p>
    <w:p w14:paraId="34AFA910"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 xml:space="preserve">Library Patrons saved $43,562 in September by borrowing materials from the library versus purchasing them (does not include digital </w:t>
      </w:r>
      <w:proofErr w:type="spellStart"/>
      <w:r w:rsidRPr="00196217">
        <w:rPr>
          <w:rFonts w:ascii="Arial" w:eastAsia="Times New Roman" w:hAnsi="Arial" w:cs="Arial"/>
          <w:color w:val="000000"/>
          <w:kern w:val="0"/>
          <w:sz w:val="20"/>
          <w:szCs w:val="20"/>
          <w14:ligatures w14:val="none"/>
        </w:rPr>
        <w:t>ebook</w:t>
      </w:r>
      <w:proofErr w:type="spellEnd"/>
      <w:r w:rsidRPr="00196217">
        <w:rPr>
          <w:rFonts w:ascii="Arial" w:eastAsia="Times New Roman" w:hAnsi="Arial" w:cs="Arial"/>
          <w:color w:val="000000"/>
          <w:kern w:val="0"/>
          <w:sz w:val="20"/>
          <w:szCs w:val="20"/>
          <w14:ligatures w14:val="none"/>
        </w:rPr>
        <w:t>/audiobook downloads, hotspot loans or Adventure Passes).</w:t>
      </w:r>
    </w:p>
    <w:p w14:paraId="51F592AB"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23 passport applications were processed</w:t>
      </w:r>
    </w:p>
    <w:p w14:paraId="55088B61"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 xml:space="preserve">147 patrons are now using the </w:t>
      </w:r>
      <w:proofErr w:type="spellStart"/>
      <w:r w:rsidRPr="00196217">
        <w:rPr>
          <w:rFonts w:ascii="Arial" w:eastAsia="Times New Roman" w:hAnsi="Arial" w:cs="Arial"/>
          <w:color w:val="000000"/>
          <w:kern w:val="0"/>
          <w:sz w:val="20"/>
          <w:szCs w:val="20"/>
          <w14:ligatures w14:val="none"/>
        </w:rPr>
        <w:t>myLibro</w:t>
      </w:r>
      <w:proofErr w:type="spellEnd"/>
      <w:r w:rsidRPr="00196217">
        <w:rPr>
          <w:rFonts w:ascii="Arial" w:eastAsia="Times New Roman" w:hAnsi="Arial" w:cs="Arial"/>
          <w:color w:val="000000"/>
          <w:kern w:val="0"/>
          <w:sz w:val="20"/>
          <w:szCs w:val="20"/>
          <w14:ligatures w14:val="none"/>
        </w:rPr>
        <w:t xml:space="preserve"> App</w:t>
      </w:r>
    </w:p>
    <w:p w14:paraId="43D7D93C"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19 Adventure passes were used saving patrons $994</w:t>
      </w:r>
    </w:p>
    <w:p w14:paraId="4AB5BA33" w14:textId="77777777" w:rsidR="00196217" w:rsidRPr="00196217" w:rsidRDefault="00196217" w:rsidP="00196217">
      <w:pPr>
        <w:numPr>
          <w:ilvl w:val="0"/>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FY23 1st Quarter</w:t>
      </w:r>
    </w:p>
    <w:p w14:paraId="38B5037B"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lastRenderedPageBreak/>
        <w:t>Circulation: 16,805</w:t>
      </w:r>
    </w:p>
    <w:p w14:paraId="13534E11"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Patron Savings: $172,738</w:t>
      </w:r>
    </w:p>
    <w:p w14:paraId="7DE6A77B"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Visitors: 7,579</w:t>
      </w:r>
    </w:p>
    <w:p w14:paraId="14B41A90"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64 Adult programs with 477 attendees</w:t>
      </w:r>
    </w:p>
    <w:p w14:paraId="5C6BC9F9"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35 Youth programs with 1,122 attendees</w:t>
      </w:r>
    </w:p>
    <w:p w14:paraId="2E30301F" w14:textId="77777777"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Passports: 80</w:t>
      </w:r>
    </w:p>
    <w:p w14:paraId="2F4F5858" w14:textId="4152CD42" w:rsidR="00196217" w:rsidRPr="00196217" w:rsidRDefault="00196217" w:rsidP="00196217">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 xml:space="preserve">Adventure Passes: 94 passes used </w:t>
      </w:r>
      <w:proofErr w:type="gramStart"/>
      <w:r w:rsidRPr="00196217">
        <w:rPr>
          <w:rFonts w:ascii="Arial" w:eastAsia="Times New Roman" w:hAnsi="Arial" w:cs="Arial"/>
          <w:color w:val="000000"/>
          <w:kern w:val="0"/>
          <w:sz w:val="20"/>
          <w:szCs w:val="20"/>
          <w14:ligatures w14:val="none"/>
        </w:rPr>
        <w:t>saving</w:t>
      </w:r>
      <w:proofErr w:type="gramEnd"/>
      <w:r w:rsidRPr="00196217">
        <w:rPr>
          <w:rFonts w:ascii="Arial" w:eastAsia="Times New Roman" w:hAnsi="Arial" w:cs="Arial"/>
          <w:color w:val="000000"/>
          <w:kern w:val="0"/>
          <w:sz w:val="20"/>
          <w:szCs w:val="20"/>
          <w14:ligatures w14:val="none"/>
        </w:rPr>
        <w:t xml:space="preserve"> patrons $4,942</w:t>
      </w:r>
      <w:r w:rsidRPr="00196217">
        <w:rPr>
          <w:rFonts w:ascii="Times New Roman" w:eastAsia="Times New Roman" w:hAnsi="Times New Roman" w:cs="Times New Roman"/>
          <w:kern w:val="0"/>
          <w:sz w:val="24"/>
          <w:szCs w:val="24"/>
          <w14:ligatures w14:val="none"/>
        </w:rPr>
        <w:br/>
      </w:r>
    </w:p>
    <w:p w14:paraId="11FCFA51" w14:textId="77777777" w:rsidR="00196217" w:rsidRPr="00196217" w:rsidRDefault="00196217" w:rsidP="00196217">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Recommendations from the September 6 public input session regarding the Governor’s Boards &amp; Commissions Review Committee’s recommendation to remove the governing authority of the Iowa Commission on Libraries</w:t>
      </w:r>
    </w:p>
    <w:p w14:paraId="311BC0CE" w14:textId="77777777" w:rsidR="00196217" w:rsidRPr="00196217" w:rsidRDefault="00196217" w:rsidP="00196217">
      <w:pPr>
        <w:numPr>
          <w:ilvl w:val="1"/>
          <w:numId w:val="8"/>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state Commission for Libraries should continue to review the State Library of Iowa’s plan of service.</w:t>
      </w:r>
    </w:p>
    <w:p w14:paraId="10C06E57" w14:textId="77777777" w:rsidR="00196217" w:rsidRPr="00196217" w:rsidRDefault="00196217" w:rsidP="00196217">
      <w:pPr>
        <w:numPr>
          <w:ilvl w:val="1"/>
          <w:numId w:val="8"/>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state Commission for Libraries should continue to advise the Director of the Department of Administrative Services and the State Librarian.</w:t>
      </w:r>
    </w:p>
    <w:p w14:paraId="4155A85E" w14:textId="77777777" w:rsidR="00196217" w:rsidRPr="00196217" w:rsidRDefault="00196217" w:rsidP="00196217">
      <w:pPr>
        <w:numPr>
          <w:ilvl w:val="1"/>
          <w:numId w:val="8"/>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state Commission for Libraries rulemaking authority should be transferred to the Department of Administrative Services. </w:t>
      </w:r>
    </w:p>
    <w:p w14:paraId="0E28F0CC" w14:textId="77777777" w:rsidR="00196217" w:rsidRPr="00196217" w:rsidRDefault="00196217" w:rsidP="00196217">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Feedback regarding library foundations:</w:t>
      </w:r>
    </w:p>
    <w:p w14:paraId="53AA82FF" w14:textId="77777777" w:rsidR="00196217" w:rsidRPr="00196217" w:rsidRDefault="00196217" w:rsidP="00196217">
      <w:pPr>
        <w:numPr>
          <w:ilvl w:val="1"/>
          <w:numId w:val="8"/>
        </w:numPr>
        <w:shd w:val="clear" w:color="auto" w:fill="FFFFFF"/>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 xml:space="preserve">We have a Foundation. The group was formed 8 years before we even had a plan in place for the new building. It has been a huge frustration for me. The lines are really not clear on what their duties are and what they should ask of me and my staff. They do raise money but the amounts have been so little since they can’t really do large asks until the bond is </w:t>
      </w:r>
      <w:proofErr w:type="spellStart"/>
      <w:proofErr w:type="gramStart"/>
      <w:r w:rsidRPr="00196217">
        <w:rPr>
          <w:rFonts w:ascii="Arial" w:eastAsia="Times New Roman" w:hAnsi="Arial" w:cs="Arial"/>
          <w:color w:val="000000"/>
          <w:kern w:val="0"/>
          <w:sz w:val="20"/>
          <w:szCs w:val="20"/>
          <w14:ligatures w14:val="none"/>
        </w:rPr>
        <w:t>passed.My</w:t>
      </w:r>
      <w:proofErr w:type="spellEnd"/>
      <w:proofErr w:type="gramEnd"/>
      <w:r w:rsidRPr="00196217">
        <w:rPr>
          <w:rFonts w:ascii="Arial" w:eastAsia="Times New Roman" w:hAnsi="Arial" w:cs="Arial"/>
          <w:color w:val="000000"/>
          <w:kern w:val="0"/>
          <w:sz w:val="20"/>
          <w:szCs w:val="20"/>
          <w14:ligatures w14:val="none"/>
        </w:rPr>
        <w:t xml:space="preserve"> recommendation to you is to make sure it is clear in writing what they expect from you and your staff. I know that even though it isn’t your ‘job’ to raise money, you will be involved. I also recommend that they become a separate 501c3 to protect the money from the city. We have a Friends group as well. The group has been around for decades. They have determined that though they support the new building, it isn’t in their mission to raise money for that or ‘get out the vote’. They want to remain just program based. It is really confusing for the public to have the two different entities. They don’t work well together and both are a source of frustration for me. It can be done well, it just hasn’t been my experience.</w:t>
      </w:r>
    </w:p>
    <w:p w14:paraId="4F705604" w14:textId="77777777" w:rsidR="00196217" w:rsidRPr="00196217" w:rsidRDefault="00196217" w:rsidP="00196217">
      <w:pPr>
        <w:numPr>
          <w:ilvl w:val="1"/>
          <w:numId w:val="8"/>
        </w:numPr>
        <w:shd w:val="clear" w:color="auto" w:fill="FFFFFF"/>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My Board was very proactive with this last building project and made sure we had an architect hired with a preliminary building plan in place, before we actually were able to start the process. They felt if they had the beginning in place it would be easier to say to the city (once they had funds) here you go; a project ready to go. And that is what happened. We got those plans in place with the architect and the city passed the Local Option Sales Tax and Services bond and the city said the first project would be the expansion project with the Library. In fact, the city used us as a selling point to pass LOSTS with the voters. The Library Board had funds left from the 2007-2008 in their T&amp;A and used those funds to pay for the architectural fees to get things going. </w:t>
      </w:r>
    </w:p>
    <w:p w14:paraId="23A0A814" w14:textId="77777777" w:rsidR="00196217" w:rsidRPr="00196217" w:rsidRDefault="00196217" w:rsidP="00196217">
      <w:pPr>
        <w:shd w:val="clear" w:color="auto" w:fill="FFFFFF"/>
        <w:spacing w:after="0" w:line="240" w:lineRule="auto"/>
        <w:ind w:left="1440"/>
        <w:rPr>
          <w:rFonts w:ascii="Times New Roman" w:eastAsia="Times New Roman" w:hAnsi="Times New Roman" w:cs="Times New Roman"/>
          <w:kern w:val="0"/>
          <w:sz w:val="24"/>
          <w:szCs w:val="24"/>
          <w14:ligatures w14:val="none"/>
        </w:rPr>
      </w:pPr>
      <w:r w:rsidRPr="00196217">
        <w:rPr>
          <w:rFonts w:ascii="Arial" w:eastAsia="Times New Roman" w:hAnsi="Arial" w:cs="Arial"/>
          <w:color w:val="000000"/>
          <w:kern w:val="0"/>
          <w:sz w:val="20"/>
          <w:szCs w:val="20"/>
          <w14:ligatures w14:val="none"/>
        </w:rPr>
        <w:t>We currently have a Foundation and a Friends group. The Friends were not formed till after the building project was completed though. </w:t>
      </w:r>
    </w:p>
    <w:p w14:paraId="655CCBD3" w14:textId="77777777" w:rsidR="00196217" w:rsidRPr="00196217" w:rsidRDefault="00196217" w:rsidP="00196217">
      <w:pPr>
        <w:shd w:val="clear" w:color="auto" w:fill="FFFFFF"/>
        <w:spacing w:after="0" w:line="240" w:lineRule="auto"/>
        <w:ind w:left="1440"/>
        <w:rPr>
          <w:rFonts w:ascii="Times New Roman" w:eastAsia="Times New Roman" w:hAnsi="Times New Roman" w:cs="Times New Roman"/>
          <w:kern w:val="0"/>
          <w:sz w:val="24"/>
          <w:szCs w:val="24"/>
          <w14:ligatures w14:val="none"/>
        </w:rPr>
      </w:pPr>
      <w:r w:rsidRPr="00196217">
        <w:rPr>
          <w:rFonts w:ascii="Arial" w:eastAsia="Times New Roman" w:hAnsi="Arial" w:cs="Arial"/>
          <w:color w:val="000000"/>
          <w:kern w:val="0"/>
          <w:sz w:val="20"/>
          <w:szCs w:val="20"/>
          <w14:ligatures w14:val="none"/>
        </w:rPr>
        <w:t>Traditionally Foundation groups are the organization to head fundraising for building projects. I have always been told that Foundations are for long-term projects and Friends groups are for smaller quicker projects. They raise money and spend it right away. </w:t>
      </w:r>
    </w:p>
    <w:p w14:paraId="34043F36" w14:textId="77777777" w:rsidR="00196217" w:rsidRPr="00196217" w:rsidRDefault="00196217" w:rsidP="00196217">
      <w:pPr>
        <w:shd w:val="clear" w:color="auto" w:fill="FFFFFF"/>
        <w:spacing w:after="0" w:line="240" w:lineRule="auto"/>
        <w:ind w:left="1440"/>
        <w:rPr>
          <w:rFonts w:ascii="Times New Roman" w:eastAsia="Times New Roman" w:hAnsi="Times New Roman" w:cs="Times New Roman"/>
          <w:kern w:val="0"/>
          <w:sz w:val="24"/>
          <w:szCs w:val="24"/>
          <w14:ligatures w14:val="none"/>
        </w:rPr>
      </w:pPr>
      <w:r w:rsidRPr="00196217">
        <w:rPr>
          <w:rFonts w:ascii="Arial" w:eastAsia="Times New Roman" w:hAnsi="Arial" w:cs="Arial"/>
          <w:color w:val="000000"/>
          <w:kern w:val="0"/>
          <w:sz w:val="20"/>
          <w:szCs w:val="20"/>
          <w14:ligatures w14:val="none"/>
        </w:rPr>
        <w:t>This last building project was in the middle of COVID (we began in 2020 and finished in 2021) The Foundation found that many organizations were not granting monies during this time. Their fundraising efforts did not raise much money because of this. We did receive the Carver Trust funds for $60,000 but that is the only large grant. And even local efforts did not gain much. Luckily LOSTS funds covered the project (3.6 Million) </w:t>
      </w:r>
    </w:p>
    <w:p w14:paraId="21F9C120" w14:textId="77777777" w:rsidR="00196217" w:rsidRPr="00196217" w:rsidRDefault="00196217" w:rsidP="00196217">
      <w:pPr>
        <w:shd w:val="clear" w:color="auto" w:fill="FFFFFF"/>
        <w:spacing w:after="0" w:line="240" w:lineRule="auto"/>
        <w:ind w:left="1440"/>
        <w:rPr>
          <w:rFonts w:ascii="Times New Roman" w:eastAsia="Times New Roman" w:hAnsi="Times New Roman" w:cs="Times New Roman"/>
          <w:kern w:val="0"/>
          <w:sz w:val="24"/>
          <w:szCs w:val="24"/>
          <w14:ligatures w14:val="none"/>
        </w:rPr>
      </w:pPr>
      <w:r w:rsidRPr="00196217">
        <w:rPr>
          <w:rFonts w:ascii="Arial" w:eastAsia="Times New Roman" w:hAnsi="Arial" w:cs="Arial"/>
          <w:color w:val="000000"/>
          <w:kern w:val="0"/>
          <w:sz w:val="20"/>
          <w:szCs w:val="20"/>
          <w14:ligatures w14:val="none"/>
        </w:rPr>
        <w:t xml:space="preserve">The building project in 2007-2008 the Foundation had much better luck at local fundraising (I am told, I was not here yet). The Foundation raised a significant amount of money for the build. That project was built in conjunction with a new fire station on the same bond issue so the building project was limited because of the max they could bond for at that time. Although the Library did all the fundraising and the fire department did </w:t>
      </w:r>
      <w:r w:rsidRPr="00196217">
        <w:rPr>
          <w:rFonts w:ascii="Arial" w:eastAsia="Times New Roman" w:hAnsi="Arial" w:cs="Arial"/>
          <w:color w:val="000000"/>
          <w:kern w:val="0"/>
          <w:sz w:val="20"/>
          <w:szCs w:val="20"/>
          <w14:ligatures w14:val="none"/>
        </w:rPr>
        <w:lastRenderedPageBreak/>
        <w:t>very little. They did a major donor drive, sold bricks (which are still at our entryway) and had other various fundraising events. </w:t>
      </w:r>
    </w:p>
    <w:p w14:paraId="0572BF8C" w14:textId="77777777" w:rsidR="00196217" w:rsidRPr="00196217" w:rsidRDefault="00196217" w:rsidP="00196217">
      <w:pPr>
        <w:shd w:val="clear" w:color="auto" w:fill="FFFFFF"/>
        <w:spacing w:after="0" w:line="240" w:lineRule="auto"/>
        <w:ind w:left="1440"/>
        <w:rPr>
          <w:rFonts w:ascii="Times New Roman" w:eastAsia="Times New Roman" w:hAnsi="Times New Roman" w:cs="Times New Roman"/>
          <w:kern w:val="0"/>
          <w:sz w:val="24"/>
          <w:szCs w:val="24"/>
          <w14:ligatures w14:val="none"/>
        </w:rPr>
      </w:pPr>
      <w:r w:rsidRPr="00196217">
        <w:rPr>
          <w:rFonts w:ascii="Arial" w:eastAsia="Times New Roman" w:hAnsi="Arial" w:cs="Arial"/>
          <w:color w:val="000000"/>
          <w:kern w:val="0"/>
          <w:sz w:val="20"/>
          <w:szCs w:val="20"/>
          <w14:ligatures w14:val="none"/>
        </w:rPr>
        <w:t>We had talked about hiring a fundraising company for this last expansion and then the Pandemic hit and blew everything up. I have heard of libraries doing this with success. Especially if your volunteer base is not versed in fundraising or inclined to take that on. </w:t>
      </w:r>
    </w:p>
    <w:p w14:paraId="1E2B05F3" w14:textId="77777777" w:rsidR="00196217" w:rsidRPr="00196217" w:rsidRDefault="00196217" w:rsidP="00196217">
      <w:pPr>
        <w:shd w:val="clear" w:color="auto" w:fill="FFFFFF"/>
        <w:spacing w:after="0" w:line="240" w:lineRule="auto"/>
        <w:ind w:left="1440"/>
        <w:rPr>
          <w:rFonts w:ascii="Times New Roman" w:eastAsia="Times New Roman" w:hAnsi="Times New Roman" w:cs="Times New Roman"/>
          <w:kern w:val="0"/>
          <w:sz w:val="24"/>
          <w:szCs w:val="24"/>
          <w14:ligatures w14:val="none"/>
        </w:rPr>
      </w:pPr>
      <w:r w:rsidRPr="00196217">
        <w:rPr>
          <w:rFonts w:ascii="Arial" w:eastAsia="Times New Roman" w:hAnsi="Arial" w:cs="Arial"/>
          <w:color w:val="000000"/>
          <w:kern w:val="0"/>
          <w:sz w:val="20"/>
          <w:szCs w:val="20"/>
          <w14:ligatures w14:val="none"/>
        </w:rPr>
        <w:t>I would say the next steps most likely are to look at architects and begin a plan on how to fundraise in the community. MaryAnn probably has a list of building granting opportunities as well. </w:t>
      </w:r>
    </w:p>
    <w:p w14:paraId="738FF592" w14:textId="20993C37" w:rsidR="00196217" w:rsidRPr="00196217" w:rsidRDefault="00196217" w:rsidP="00196217">
      <w:pPr>
        <w:numPr>
          <w:ilvl w:val="0"/>
          <w:numId w:val="9"/>
        </w:numPr>
        <w:shd w:val="clear" w:color="auto" w:fill="FFFFFF"/>
        <w:spacing w:after="0" w:line="240" w:lineRule="auto"/>
        <w:ind w:left="1440"/>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222222"/>
          <w:kern w:val="0"/>
          <w:sz w:val="20"/>
          <w:szCs w:val="20"/>
          <w:shd w:val="clear" w:color="auto" w:fill="FFFFFF"/>
          <w14:ligatures w14:val="none"/>
        </w:rPr>
        <w:t>Ankeny’s Friends/Foundation is the same group.  They had nothing to do with the building of the library, but they maintain the used bookstore, annual fundraiser appeal, and fundraising events (e.g. trivia night).  I appreciate the supplemental funds for the library budget (typically $30K-45K each year).</w:t>
      </w:r>
    </w:p>
    <w:p w14:paraId="74CCC803"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Friends of the Library book sale raised $556 </w:t>
      </w:r>
    </w:p>
    <w:p w14:paraId="6F222388"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school district has reached out asking us to provide access to our electronic resources as we have done in the past. I advised them that I was not sure this was going to be possible with the new legislation in place regarding school libraries. The resources that would be provided would not be filtered in any way. I advised the district’s librarian to consult with the school board and the district’s attorneys if she wanted to proceed.</w:t>
      </w:r>
    </w:p>
    <w:p w14:paraId="0BBA0FC5"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library is facing some significant repair bills. The sidewalk concrete is sinking behind the building creating a tripping hazard. Concrete is eroding under the brick ledge by the front door. Public works is assessing the damage and will help obtain estimates. There is also a lot of broken concrete in the parking lot that will need to be addressed in the future.</w:t>
      </w:r>
    </w:p>
    <w:p w14:paraId="7BFBB9AD"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In September, we believe a rock was thrown from the mower of the company mowing the townhouses behind the library. We heard it, but didn’t think much of it. The next day, we discovered that the window was broken. Replacement glass has been ordered. Repair cost is $625.</w:t>
      </w:r>
    </w:p>
    <w:p w14:paraId="030F1C22"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 xml:space="preserve">The fees we are being charged by the city for </w:t>
      </w:r>
      <w:proofErr w:type="spellStart"/>
      <w:r w:rsidRPr="00196217">
        <w:rPr>
          <w:rFonts w:ascii="Arial" w:eastAsia="Times New Roman" w:hAnsi="Arial" w:cs="Arial"/>
          <w:color w:val="000000"/>
          <w:kern w:val="0"/>
          <w:sz w:val="20"/>
          <w:szCs w:val="20"/>
          <w14:ligatures w14:val="none"/>
        </w:rPr>
        <w:t>Etech</w:t>
      </w:r>
      <w:proofErr w:type="spellEnd"/>
      <w:r w:rsidRPr="00196217">
        <w:rPr>
          <w:rFonts w:ascii="Arial" w:eastAsia="Times New Roman" w:hAnsi="Arial" w:cs="Arial"/>
          <w:color w:val="000000"/>
          <w:kern w:val="0"/>
          <w:sz w:val="20"/>
          <w:szCs w:val="20"/>
          <w14:ligatures w14:val="none"/>
        </w:rPr>
        <w:t xml:space="preserve"> services keep fluctuating. Prior to January 2023, I was never charged fees for </w:t>
      </w:r>
      <w:proofErr w:type="spellStart"/>
      <w:r w:rsidRPr="00196217">
        <w:rPr>
          <w:rFonts w:ascii="Arial" w:eastAsia="Times New Roman" w:hAnsi="Arial" w:cs="Arial"/>
          <w:color w:val="000000"/>
          <w:kern w:val="0"/>
          <w:sz w:val="20"/>
          <w:szCs w:val="20"/>
          <w14:ligatures w14:val="none"/>
        </w:rPr>
        <w:t>Etech</w:t>
      </w:r>
      <w:proofErr w:type="spellEnd"/>
      <w:r w:rsidRPr="00196217">
        <w:rPr>
          <w:rFonts w:ascii="Arial" w:eastAsia="Times New Roman" w:hAnsi="Arial" w:cs="Arial"/>
          <w:color w:val="000000"/>
          <w:kern w:val="0"/>
          <w:sz w:val="20"/>
          <w:szCs w:val="20"/>
          <w14:ligatures w14:val="none"/>
        </w:rPr>
        <w:t xml:space="preserve"> services which was an error on the city side. I was then told that my fees would be $85/month for each of the 3 computers we had covered under the contract. Extra fees would apply if we needed </w:t>
      </w:r>
      <w:proofErr w:type="spellStart"/>
      <w:r w:rsidRPr="00196217">
        <w:rPr>
          <w:rFonts w:ascii="Arial" w:eastAsia="Times New Roman" w:hAnsi="Arial" w:cs="Arial"/>
          <w:color w:val="000000"/>
          <w:kern w:val="0"/>
          <w:sz w:val="20"/>
          <w:szCs w:val="20"/>
          <w14:ligatures w14:val="none"/>
        </w:rPr>
        <w:t>Etech</w:t>
      </w:r>
      <w:proofErr w:type="spellEnd"/>
      <w:r w:rsidRPr="00196217">
        <w:rPr>
          <w:rFonts w:ascii="Arial" w:eastAsia="Times New Roman" w:hAnsi="Arial" w:cs="Arial"/>
          <w:color w:val="000000"/>
          <w:kern w:val="0"/>
          <w:sz w:val="20"/>
          <w:szCs w:val="20"/>
          <w14:ligatures w14:val="none"/>
        </w:rPr>
        <w:t xml:space="preserve"> to assist with non-covered equipment. I have had inconsistent billing since then with charges ranging from $225-$876.22. When I questioned </w:t>
      </w:r>
      <w:proofErr w:type="gramStart"/>
      <w:r w:rsidRPr="00196217">
        <w:rPr>
          <w:rFonts w:ascii="Arial" w:eastAsia="Times New Roman" w:hAnsi="Arial" w:cs="Arial"/>
          <w:color w:val="000000"/>
          <w:kern w:val="0"/>
          <w:sz w:val="20"/>
          <w:szCs w:val="20"/>
          <w14:ligatures w14:val="none"/>
        </w:rPr>
        <w:t>this</w:t>
      </w:r>
      <w:proofErr w:type="gramEnd"/>
      <w:r w:rsidRPr="00196217">
        <w:rPr>
          <w:rFonts w:ascii="Arial" w:eastAsia="Times New Roman" w:hAnsi="Arial" w:cs="Arial"/>
          <w:color w:val="000000"/>
          <w:kern w:val="0"/>
          <w:sz w:val="20"/>
          <w:szCs w:val="20"/>
          <w14:ligatures w14:val="none"/>
        </w:rPr>
        <w:t xml:space="preserve"> I was told there are additional charges for </w:t>
      </w:r>
      <w:r w:rsidRPr="00196217">
        <w:rPr>
          <w:rFonts w:ascii="Arial" w:eastAsia="Times New Roman" w:hAnsi="Arial" w:cs="Arial"/>
          <w:color w:val="222222"/>
          <w:kern w:val="0"/>
          <w:sz w:val="20"/>
          <w:szCs w:val="20"/>
          <w14:ligatures w14:val="none"/>
        </w:rPr>
        <w:t>Managed network switch $25, Wireless access point $26.25, Manage g suite $41.43, &amp; Valeo SaaS $133.81. These reflect the library’s share of the monthly expenses shared amongst all city departments. With our computer coverage this is a monthly total of $481.49. It appears that some months I was also billed $394.73 for the city server which we don’t access. This is being corrected going forward. I have asked the city clerk to look into the $41.43 for managing the G suite as we have our G Suite managed by Onix. We are the only city department that uses G Suites.</w:t>
      </w:r>
    </w:p>
    <w:p w14:paraId="75B7089C"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Polk City Fire Department is participating in story times this week as part of fire prevention month.</w:t>
      </w:r>
    </w:p>
    <w:p w14:paraId="09D234B9"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new assistant director, Jen Sturgeon, has received her notary certification and is completing training to become a passport acceptance agent. I am very pleased with her progress.</w:t>
      </w:r>
    </w:p>
    <w:p w14:paraId="603D64E9"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 xml:space="preserve">We have made some changes to the way patrons register for library programs. The </w:t>
      </w:r>
      <w:proofErr w:type="spellStart"/>
      <w:r w:rsidRPr="00196217">
        <w:rPr>
          <w:rFonts w:ascii="Arial" w:eastAsia="Times New Roman" w:hAnsi="Arial" w:cs="Arial"/>
          <w:color w:val="000000"/>
          <w:kern w:val="0"/>
          <w:sz w:val="20"/>
          <w:szCs w:val="20"/>
          <w14:ligatures w14:val="none"/>
        </w:rPr>
        <w:t>Whofi</w:t>
      </w:r>
      <w:proofErr w:type="spellEnd"/>
      <w:r w:rsidRPr="00196217">
        <w:rPr>
          <w:rFonts w:ascii="Arial" w:eastAsia="Times New Roman" w:hAnsi="Arial" w:cs="Arial"/>
          <w:color w:val="000000"/>
          <w:kern w:val="0"/>
          <w:sz w:val="20"/>
          <w:szCs w:val="20"/>
          <w14:ligatures w14:val="none"/>
        </w:rPr>
        <w:t xml:space="preserve"> software provided by the State Library of Iowa added calendar and registration features which automatically populate into our state report each year. It is easier for patrons to navigate and a time-saver for staff since it allows us to create a calendar event in one location instead of 3 as we previously did (website, scheduling software, and </w:t>
      </w:r>
      <w:proofErr w:type="spellStart"/>
      <w:r w:rsidRPr="00196217">
        <w:rPr>
          <w:rFonts w:ascii="Arial" w:eastAsia="Times New Roman" w:hAnsi="Arial" w:cs="Arial"/>
          <w:color w:val="000000"/>
          <w:kern w:val="0"/>
          <w:sz w:val="20"/>
          <w:szCs w:val="20"/>
          <w14:ligatures w14:val="none"/>
        </w:rPr>
        <w:t>Whofi</w:t>
      </w:r>
      <w:proofErr w:type="spellEnd"/>
      <w:r w:rsidRPr="00196217">
        <w:rPr>
          <w:rFonts w:ascii="Arial" w:eastAsia="Times New Roman" w:hAnsi="Arial" w:cs="Arial"/>
          <w:color w:val="000000"/>
          <w:kern w:val="0"/>
          <w:sz w:val="20"/>
          <w:szCs w:val="20"/>
          <w14:ligatures w14:val="none"/>
        </w:rPr>
        <w:t>). It also has meeting room reservation capabilities that we will be able to use when we get a study pod.</w:t>
      </w:r>
    </w:p>
    <w:p w14:paraId="2E553854"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Friends of the Library are receiving a $5,000 donation from the Polk City Community Foundation for the study pod project.</w:t>
      </w:r>
    </w:p>
    <w:p w14:paraId="165EC7C2"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Friends of the Library sponsored the train ride at Fall Fest on September 30. 220 kids rode the “library train” in 3.5 hours.</w:t>
      </w:r>
    </w:p>
    <w:p w14:paraId="4D221DC4"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The new copy machine has been ordered.</w:t>
      </w:r>
    </w:p>
    <w:p w14:paraId="30DCBC33"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lastRenderedPageBreak/>
        <w:t>Director Noack attended the state-wide Learning Circuit professional development training on September 28. The focus was on effective partnerships and community asset mapping. I believe this will be a good exercise for the Board to complete at a future meeting.</w:t>
      </w:r>
    </w:p>
    <w:p w14:paraId="1F2CBBC2"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Director Noack will be on vacation October 12-14.</w:t>
      </w:r>
    </w:p>
    <w:p w14:paraId="122BC30B" w14:textId="77777777" w:rsidR="00196217" w:rsidRPr="00196217" w:rsidRDefault="00196217" w:rsidP="00196217">
      <w:pPr>
        <w:numPr>
          <w:ilvl w:val="0"/>
          <w:numId w:val="10"/>
        </w:numPr>
        <w:spacing w:after="0" w:line="240" w:lineRule="auto"/>
        <w:textAlignment w:val="baseline"/>
        <w:rPr>
          <w:rFonts w:ascii="Arial" w:eastAsia="Times New Roman" w:hAnsi="Arial" w:cs="Arial"/>
          <w:color w:val="000000"/>
          <w:kern w:val="0"/>
          <w:sz w:val="20"/>
          <w:szCs w:val="20"/>
          <w14:ligatures w14:val="none"/>
        </w:rPr>
      </w:pPr>
      <w:r w:rsidRPr="00196217">
        <w:rPr>
          <w:rFonts w:ascii="Arial" w:eastAsia="Times New Roman" w:hAnsi="Arial" w:cs="Arial"/>
          <w:color w:val="000000"/>
          <w:kern w:val="0"/>
          <w:sz w:val="20"/>
          <w:szCs w:val="20"/>
          <w14:ligatures w14:val="none"/>
        </w:rPr>
        <w:t>Allyson, Linda and Jamie will be doing the renewal training for our passport acceptance agent certification on October 24 &amp; October 26.</w:t>
      </w:r>
    </w:p>
    <w:p w14:paraId="48DF3E79" w14:textId="77777777" w:rsidR="00196217" w:rsidRPr="00536BCC" w:rsidRDefault="00196217" w:rsidP="00536BCC">
      <w:pPr>
        <w:spacing w:after="200" w:line="240" w:lineRule="auto"/>
        <w:rPr>
          <w:rFonts w:ascii="Times New Roman" w:eastAsia="Times New Roman" w:hAnsi="Times New Roman" w:cs="Times New Roman"/>
          <w:kern w:val="0"/>
          <w:sz w:val="24"/>
          <w:szCs w:val="24"/>
          <w14:ligatures w14:val="none"/>
        </w:rPr>
      </w:pPr>
    </w:p>
    <w:p w14:paraId="34FC50FC" w14:textId="77777777" w:rsidR="00536BCC" w:rsidRPr="00536BCC" w:rsidRDefault="002C1C43" w:rsidP="00536BCC">
      <w:pPr>
        <w:numPr>
          <w:ilvl w:val="0"/>
          <w:numId w:val="5"/>
        </w:numPr>
        <w:spacing w:after="200" w:line="240" w:lineRule="auto"/>
        <w:textAlignment w:val="baseline"/>
        <w:rPr>
          <w:rFonts w:ascii="Times New Roman" w:eastAsia="Times New Roman" w:hAnsi="Times New Roman" w:cs="Times New Roman"/>
          <w:color w:val="000000"/>
          <w:kern w:val="0"/>
          <w:sz w:val="20"/>
          <w:szCs w:val="20"/>
          <w14:ligatures w14:val="none"/>
        </w:rPr>
      </w:pPr>
      <w:hyperlink r:id="rId10" w:history="1">
        <w:r w:rsidR="00536BCC" w:rsidRPr="00536BCC">
          <w:rPr>
            <w:rFonts w:ascii="Times New Roman" w:eastAsia="Times New Roman" w:hAnsi="Times New Roman" w:cs="Times New Roman"/>
            <w:color w:val="1155CC"/>
            <w:kern w:val="0"/>
            <w:sz w:val="20"/>
            <w:szCs w:val="20"/>
            <w:u w:val="single"/>
            <w14:ligatures w14:val="none"/>
          </w:rPr>
          <w:t>September Stats</w:t>
        </w:r>
      </w:hyperlink>
    </w:p>
    <w:tbl>
      <w:tblPr>
        <w:tblW w:w="0" w:type="dxa"/>
        <w:tblCellSpacing w:w="0" w:type="dxa"/>
        <w:tblCellMar>
          <w:left w:w="0" w:type="dxa"/>
          <w:right w:w="0" w:type="dxa"/>
        </w:tblCellMar>
        <w:tblLook w:val="04A0" w:firstRow="1" w:lastRow="0" w:firstColumn="1" w:lastColumn="0" w:noHBand="0" w:noVBand="1"/>
      </w:tblPr>
      <w:tblGrid>
        <w:gridCol w:w="4630"/>
        <w:gridCol w:w="1703"/>
        <w:gridCol w:w="1703"/>
        <w:gridCol w:w="1308"/>
      </w:tblGrid>
      <w:tr w:rsidR="00196217" w:rsidRPr="00196217" w14:paraId="5258AC77" w14:textId="77777777" w:rsidTr="00196217">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4C1BCAD" w14:textId="77777777" w:rsidR="00196217" w:rsidRPr="00196217" w:rsidRDefault="00196217" w:rsidP="00196217">
            <w:pPr>
              <w:spacing w:after="0" w:line="240" w:lineRule="auto"/>
              <w:jc w:val="center"/>
              <w:rPr>
                <w:rFonts w:ascii="Calibri" w:eastAsia="Times New Roman" w:hAnsi="Calibri" w:cs="Calibri"/>
                <w:b/>
                <w:bCs/>
                <w:color w:val="000000"/>
                <w:kern w:val="0"/>
                <w:sz w:val="24"/>
                <w:szCs w:val="24"/>
                <w14:ligatures w14:val="none"/>
              </w:rPr>
            </w:pPr>
            <w:r w:rsidRPr="00196217">
              <w:rPr>
                <w:rFonts w:ascii="Calibri" w:eastAsia="Times New Roman" w:hAnsi="Calibri" w:cs="Calibri"/>
                <w:b/>
                <w:bCs/>
                <w:color w:val="000000"/>
                <w:kern w:val="0"/>
                <w:sz w:val="24"/>
                <w:szCs w:val="24"/>
                <w14:ligatures w14:val="none"/>
              </w:rPr>
              <w:t>LIBRARY -SEPTEMBER 2023 STATS SNAPSHOT</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6FF65E" w14:textId="77777777" w:rsidR="00196217" w:rsidRPr="00196217" w:rsidRDefault="00196217" w:rsidP="00196217">
            <w:pPr>
              <w:spacing w:after="0" w:line="240" w:lineRule="auto"/>
              <w:jc w:val="center"/>
              <w:rPr>
                <w:rFonts w:ascii="Calibri" w:eastAsia="Times New Roman" w:hAnsi="Calibri" w:cs="Calibri"/>
                <w:b/>
                <w:bCs/>
                <w:kern w:val="0"/>
                <w:sz w:val="24"/>
                <w:szCs w:val="24"/>
                <w14:ligatures w14:val="none"/>
              </w:rPr>
            </w:pPr>
            <w:r w:rsidRPr="00196217">
              <w:rPr>
                <w:rFonts w:ascii="Calibri" w:eastAsia="Times New Roman" w:hAnsi="Calibri" w:cs="Calibri"/>
                <w:b/>
                <w:bCs/>
                <w:kern w:val="0"/>
                <w:sz w:val="24"/>
                <w:szCs w:val="24"/>
                <w14:ligatures w14:val="none"/>
              </w:rPr>
              <w:t>September 2022</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4B2C7E" w14:textId="77777777" w:rsidR="00196217" w:rsidRPr="00196217" w:rsidRDefault="00196217" w:rsidP="00196217">
            <w:pPr>
              <w:spacing w:after="0" w:line="240" w:lineRule="auto"/>
              <w:jc w:val="center"/>
              <w:rPr>
                <w:rFonts w:ascii="Calibri" w:eastAsia="Times New Roman" w:hAnsi="Calibri" w:cs="Calibri"/>
                <w:b/>
                <w:bCs/>
                <w:kern w:val="0"/>
                <w:sz w:val="24"/>
                <w:szCs w:val="24"/>
                <w14:ligatures w14:val="none"/>
              </w:rPr>
            </w:pPr>
            <w:r w:rsidRPr="00196217">
              <w:rPr>
                <w:rFonts w:ascii="Calibri" w:eastAsia="Times New Roman" w:hAnsi="Calibri" w:cs="Calibri"/>
                <w:b/>
                <w:bCs/>
                <w:kern w:val="0"/>
                <w:sz w:val="24"/>
                <w:szCs w:val="24"/>
                <w14:ligatures w14:val="none"/>
              </w:rPr>
              <w:t>September 2023</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F6CE63" w14:textId="77777777" w:rsidR="00196217" w:rsidRPr="00196217" w:rsidRDefault="00196217" w:rsidP="00196217">
            <w:pPr>
              <w:spacing w:after="0" w:line="240" w:lineRule="auto"/>
              <w:jc w:val="center"/>
              <w:rPr>
                <w:rFonts w:ascii="Calibri" w:eastAsia="Times New Roman" w:hAnsi="Calibri" w:cs="Calibri"/>
                <w:b/>
                <w:bCs/>
                <w:kern w:val="0"/>
                <w:sz w:val="24"/>
                <w:szCs w:val="24"/>
                <w14:ligatures w14:val="none"/>
              </w:rPr>
            </w:pPr>
            <w:r w:rsidRPr="00196217">
              <w:rPr>
                <w:rFonts w:ascii="Calibri" w:eastAsia="Times New Roman" w:hAnsi="Calibri" w:cs="Calibri"/>
                <w:b/>
                <w:bCs/>
                <w:kern w:val="0"/>
                <w:sz w:val="24"/>
                <w:szCs w:val="24"/>
                <w14:ligatures w14:val="none"/>
              </w:rPr>
              <w:t>August 2023</w:t>
            </w:r>
          </w:p>
        </w:tc>
      </w:tr>
      <w:tr w:rsidR="00196217" w:rsidRPr="00196217" w14:paraId="5059AFAE"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EDD3EDA"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Total Visitors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8C1011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1,839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F52DB2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1,977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8ADD88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2,543</w:t>
            </w:r>
          </w:p>
        </w:tc>
      </w:tr>
      <w:tr w:rsidR="00196217" w:rsidRPr="00196217" w14:paraId="00B4AA22"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BB575DD"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People Checking Out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B7755F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392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C2A6EF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383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2EF484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464</w:t>
            </w:r>
          </w:p>
        </w:tc>
      </w:tr>
      <w:tr w:rsidR="00196217" w:rsidRPr="00196217" w14:paraId="7B8700A5"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DEF81C4"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Polk City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52048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348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D83DF6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334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1F6C3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399</w:t>
            </w:r>
          </w:p>
        </w:tc>
      </w:tr>
      <w:tr w:rsidR="00196217" w:rsidRPr="00196217" w14:paraId="7A88AC44"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530C084"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Polk City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56441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3,167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A802DA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2,826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263678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3,570</w:t>
            </w:r>
          </w:p>
        </w:tc>
      </w:tr>
      <w:tr w:rsidR="00196217" w:rsidRPr="00196217" w14:paraId="690D655A"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845AC4E"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Open Access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3F0131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C1827C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BAC46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27</w:t>
            </w:r>
          </w:p>
        </w:tc>
      </w:tr>
      <w:tr w:rsidR="00196217" w:rsidRPr="00196217" w14:paraId="344403F4"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1F627E7"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Open Access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B65AC9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149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69A4D3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245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890C0E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308</w:t>
            </w:r>
          </w:p>
        </w:tc>
      </w:tr>
      <w:tr w:rsidR="00196217" w:rsidRPr="00196217" w14:paraId="754567F2"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058726C"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Rural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2A575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F65E16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285E23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38</w:t>
            </w:r>
          </w:p>
        </w:tc>
      </w:tr>
      <w:tr w:rsidR="00196217" w:rsidRPr="00196217" w14:paraId="44EDB28C"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2B19FAF"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Rural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347BE4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284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25BDBD4"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308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90D0E6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494</w:t>
            </w:r>
          </w:p>
        </w:tc>
      </w:tr>
      <w:tr w:rsidR="00196217" w:rsidRPr="00196217" w14:paraId="5C1A31C2" w14:textId="77777777" w:rsidTr="00196217">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6DE782BE"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Bridges E-book/Audiobook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58FA3B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893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288848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1,149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A50780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1,156</w:t>
            </w:r>
          </w:p>
        </w:tc>
      </w:tr>
      <w:tr w:rsidR="00196217" w:rsidRPr="00196217" w14:paraId="1CF8E584" w14:textId="77777777" w:rsidTr="00196217">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73F3D1AA"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Outgoing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BBF601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7D54904"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5ED40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25</w:t>
            </w:r>
          </w:p>
        </w:tc>
      </w:tr>
      <w:tr w:rsidR="00196217" w:rsidRPr="00196217" w14:paraId="4A91ECD0"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389ABAF"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Total Checkouts (incl. Bridges &amp; Outgoing ILL)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38C0AE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4,520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E8C025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4,565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C4267B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5,553</w:t>
            </w:r>
          </w:p>
        </w:tc>
      </w:tr>
      <w:tr w:rsidR="00196217" w:rsidRPr="00196217" w14:paraId="4FFDB100"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B36C1DA"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 xml:space="preserve">Auto Renewals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B79D5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666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51AED1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720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5065BD4"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872</w:t>
            </w:r>
          </w:p>
        </w:tc>
      </w:tr>
      <w:tr w:rsidR="00196217" w:rsidRPr="00196217" w14:paraId="5D83CDD3"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27C36CC"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Total Checkouts (adjusted for auto-renewal)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24F1C3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3,854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FFAE16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3,845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A5B0F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4,681</w:t>
            </w:r>
          </w:p>
        </w:tc>
      </w:tr>
      <w:tr w:rsidR="00196217" w:rsidRPr="00196217" w14:paraId="7FCD5131"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47BF16B"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Incoming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E9609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12AC4EA"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0D112D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47</w:t>
            </w:r>
          </w:p>
        </w:tc>
      </w:tr>
      <w:tr w:rsidR="00196217" w:rsidRPr="00196217" w14:paraId="05D30B3A"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2B0CBC0"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Reserves Placed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3853D7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343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99411B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374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0778FC4"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321</w:t>
            </w:r>
          </w:p>
        </w:tc>
      </w:tr>
      <w:tr w:rsidR="00196217" w:rsidRPr="00196217" w14:paraId="0AA9C6DE"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C626C51"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Materials Added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E21FE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140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BEE852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125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8777AA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113</w:t>
            </w:r>
          </w:p>
        </w:tc>
      </w:tr>
      <w:tr w:rsidR="00196217" w:rsidRPr="00196217" w14:paraId="4A60AA2F"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E3EF6D6"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Materials Withdrawn</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0902E7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653199D"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133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D0A977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1,248</w:t>
            </w:r>
          </w:p>
        </w:tc>
      </w:tr>
      <w:tr w:rsidR="00196217" w:rsidRPr="00196217" w14:paraId="1EE59E3F"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96DA8B5"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New Cards Issued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EEE2D9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2574A2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9C392D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24</w:t>
            </w:r>
          </w:p>
        </w:tc>
      </w:tr>
      <w:tr w:rsidR="00196217" w:rsidRPr="00196217" w14:paraId="77210A57"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9F4A3B0"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Computer Users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93877B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656A7F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5757BF4"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30</w:t>
            </w:r>
          </w:p>
        </w:tc>
      </w:tr>
      <w:tr w:rsidR="00196217" w:rsidRPr="00196217" w14:paraId="61A014C6" w14:textId="77777777" w:rsidTr="00196217">
        <w:trPr>
          <w:trHeight w:val="40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96AF7B"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proofErr w:type="spellStart"/>
            <w:r w:rsidRPr="00196217">
              <w:rPr>
                <w:rFonts w:ascii="Calibri" w:eastAsia="Times New Roman" w:hAnsi="Calibri" w:cs="Calibri"/>
                <w:color w:val="000000"/>
                <w:kern w:val="0"/>
                <w:sz w:val="24"/>
                <w:szCs w:val="24"/>
                <w14:ligatures w14:val="none"/>
              </w:rPr>
              <w:t>WiFi</w:t>
            </w:r>
            <w:proofErr w:type="spellEnd"/>
            <w:r w:rsidRPr="00196217">
              <w:rPr>
                <w:rFonts w:ascii="Calibri" w:eastAsia="Times New Roman" w:hAnsi="Calibri" w:cs="Calibri"/>
                <w:color w:val="000000"/>
                <w:kern w:val="0"/>
                <w:sz w:val="24"/>
                <w:szCs w:val="24"/>
                <w14:ligatures w14:val="none"/>
              </w:rPr>
              <w:t xml:space="preserve"> Users (on site)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4D6CF8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354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FE48A0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490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D90A894"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571</w:t>
            </w:r>
          </w:p>
        </w:tc>
      </w:tr>
      <w:tr w:rsidR="00196217" w:rsidRPr="00196217" w14:paraId="43EA440C" w14:textId="77777777" w:rsidTr="00196217">
        <w:trPr>
          <w:trHeight w:val="43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549D60E"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AWE Station Usage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A5C70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209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ED13F9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70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8275B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125</w:t>
            </w:r>
          </w:p>
        </w:tc>
      </w:tr>
      <w:tr w:rsidR="00196217" w:rsidRPr="00196217" w14:paraId="77F8CFD5"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D41490B"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AWE Games Played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C9BE5D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277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3CC4CF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187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B1182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319</w:t>
            </w:r>
          </w:p>
        </w:tc>
      </w:tr>
      <w:tr w:rsidR="00196217" w:rsidRPr="00196217" w14:paraId="52FC7D64"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F4A10CC"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Adult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77323A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72C54D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AC0013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19</w:t>
            </w:r>
          </w:p>
        </w:tc>
      </w:tr>
      <w:tr w:rsidR="00196217" w:rsidRPr="00196217" w14:paraId="2D2A2A10"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B634550"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lastRenderedPageBreak/>
              <w:t>Adult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66DBB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231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706CFA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213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B59C01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131</w:t>
            </w:r>
          </w:p>
        </w:tc>
      </w:tr>
      <w:tr w:rsidR="00196217" w:rsidRPr="00196217" w14:paraId="419633A8"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59C7224"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Youth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DD3B01D"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D1804A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D7661E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0</w:t>
            </w:r>
          </w:p>
        </w:tc>
      </w:tr>
      <w:tr w:rsidR="00196217" w:rsidRPr="00196217" w14:paraId="183774D0"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A4886FA"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Youth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B6F019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226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C9C860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417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BCE664D"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0</w:t>
            </w:r>
          </w:p>
        </w:tc>
      </w:tr>
      <w:tr w:rsidR="00196217" w:rsidRPr="00196217" w14:paraId="7B9F86D2"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2890510"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Tutoring</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D9404C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2897CC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F84904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15</w:t>
            </w:r>
          </w:p>
        </w:tc>
      </w:tr>
      <w:tr w:rsidR="00196217" w:rsidRPr="00196217" w14:paraId="533BA199"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2042BBD"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No. of Meeting Room Uses by Outside Groups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50EB87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0C7A00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52C42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w:t>
            </w:r>
          </w:p>
        </w:tc>
      </w:tr>
      <w:tr w:rsidR="00196217" w:rsidRPr="00196217" w14:paraId="5D6FAE05" w14:textId="77777777" w:rsidTr="0019621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1B34DF9"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Patron Savings (physical materials only)</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C3067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$47,156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2DB3E1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$43,562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E91FA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$57,756</w:t>
            </w:r>
          </w:p>
        </w:tc>
      </w:tr>
      <w:tr w:rsidR="00196217" w:rsidRPr="00196217" w14:paraId="70E3566C" w14:textId="77777777" w:rsidTr="00196217">
        <w:trPr>
          <w:trHeight w:val="24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73CEC2"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Passports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5CFB34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C1CA91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28FC77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32</w:t>
            </w:r>
          </w:p>
        </w:tc>
      </w:tr>
      <w:tr w:rsidR="00196217" w:rsidRPr="00196217" w14:paraId="347F443A"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C7770A8"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Blank Park Zoo Adventure Pass ($60)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D29CDF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77CEB2D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FB02B7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12</w:t>
            </w:r>
          </w:p>
        </w:tc>
      </w:tr>
      <w:tr w:rsidR="00196217" w:rsidRPr="00196217" w14:paraId="6A6E2B9D"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11692510"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Science Center of Iowa Adventure Pass ($60)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9BF8EF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14DB428A"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94683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9</w:t>
            </w:r>
          </w:p>
        </w:tc>
      </w:tr>
      <w:tr w:rsidR="00196217" w:rsidRPr="00196217" w14:paraId="1C68D46E"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1F8C23FE"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Botanical Gardens Adventure Pass ($42)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4D87B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F5C330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1F3CB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w:t>
            </w:r>
          </w:p>
        </w:tc>
      </w:tr>
      <w:tr w:rsidR="00196217" w:rsidRPr="00196217" w14:paraId="067F1992"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7CAA505B"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Des Moines Children's Museum ($36)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D9AF7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62C499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C10AB0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w:t>
            </w:r>
          </w:p>
        </w:tc>
      </w:tr>
      <w:tr w:rsidR="00196217" w:rsidRPr="00196217" w14:paraId="66FE41F2"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504B594"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Reiman Gardens ($36)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0B6C9C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F68B1E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E7E1BD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w:t>
            </w:r>
          </w:p>
        </w:tc>
      </w:tr>
      <w:tr w:rsidR="00196217" w:rsidRPr="00196217" w14:paraId="1B595594"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334C804"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 xml:space="preserve">Iowa </w:t>
            </w:r>
            <w:proofErr w:type="spellStart"/>
            <w:r w:rsidRPr="00196217">
              <w:rPr>
                <w:rFonts w:ascii="Calibri" w:eastAsia="Times New Roman" w:hAnsi="Calibri" w:cs="Calibri"/>
                <w:color w:val="000000"/>
                <w:kern w:val="0"/>
                <w:sz w:val="24"/>
                <w:szCs w:val="24"/>
                <w14:ligatures w14:val="none"/>
              </w:rPr>
              <w:t>Arborateum</w:t>
            </w:r>
            <w:proofErr w:type="spellEnd"/>
            <w:r w:rsidRPr="00196217">
              <w:rPr>
                <w:rFonts w:ascii="Calibri" w:eastAsia="Times New Roman" w:hAnsi="Calibri" w:cs="Calibri"/>
                <w:color w:val="000000"/>
                <w:kern w:val="0"/>
                <w:sz w:val="24"/>
                <w:szCs w:val="24"/>
                <w14:ligatures w14:val="none"/>
              </w:rPr>
              <w:t xml:space="preserve"> ($22)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AEA18E5"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NA</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1C9E20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8F21D4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0</w:t>
            </w:r>
          </w:p>
        </w:tc>
      </w:tr>
      <w:tr w:rsidR="00196217" w:rsidRPr="00196217" w14:paraId="28C65CEF"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D34D81F"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TOTAL ADVENTURE PASS SAVINGS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F53F06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$454</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23B9DA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$994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1AF21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$1,752</w:t>
            </w:r>
          </w:p>
        </w:tc>
      </w:tr>
      <w:tr w:rsidR="00196217" w:rsidRPr="00196217" w14:paraId="6B29F7EC"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5CE80AF9"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Summer Reading Signups (0-11) as of 6/30</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CF9DD9B"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8B75369" w14:textId="77777777" w:rsidR="00196217" w:rsidRPr="00196217" w:rsidRDefault="00196217" w:rsidP="00196217">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C079D4B" w14:textId="77777777" w:rsidR="00196217" w:rsidRPr="00196217" w:rsidRDefault="00196217" w:rsidP="00196217">
            <w:pPr>
              <w:spacing w:after="0" w:line="240" w:lineRule="auto"/>
              <w:rPr>
                <w:rFonts w:ascii="Times New Roman" w:eastAsia="Times New Roman" w:hAnsi="Times New Roman" w:cs="Times New Roman"/>
                <w:kern w:val="0"/>
                <w:sz w:val="20"/>
                <w:szCs w:val="20"/>
                <w14:ligatures w14:val="none"/>
              </w:rPr>
            </w:pPr>
          </w:p>
        </w:tc>
      </w:tr>
      <w:tr w:rsidR="00196217" w:rsidRPr="00196217" w14:paraId="585C5BED"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441902FC"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Summer Reading Signups (12-17) as of 6/30</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E9446E8"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970DF16" w14:textId="77777777" w:rsidR="00196217" w:rsidRPr="00196217" w:rsidRDefault="00196217" w:rsidP="00196217">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A2B40A9" w14:textId="77777777" w:rsidR="00196217" w:rsidRPr="00196217" w:rsidRDefault="00196217" w:rsidP="00196217">
            <w:pPr>
              <w:spacing w:after="0" w:line="240" w:lineRule="auto"/>
              <w:rPr>
                <w:rFonts w:ascii="Times New Roman" w:eastAsia="Times New Roman" w:hAnsi="Times New Roman" w:cs="Times New Roman"/>
                <w:kern w:val="0"/>
                <w:sz w:val="20"/>
                <w:szCs w:val="20"/>
                <w14:ligatures w14:val="none"/>
              </w:rPr>
            </w:pPr>
          </w:p>
        </w:tc>
      </w:tr>
      <w:tr w:rsidR="00196217" w:rsidRPr="00196217" w14:paraId="31A6C62A"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6A3F6657"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Adult Reading Participation as of 6/30</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D46103E"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3E9DEEF" w14:textId="77777777" w:rsidR="00196217" w:rsidRPr="00196217" w:rsidRDefault="00196217" w:rsidP="00196217">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E1A4A71" w14:textId="77777777" w:rsidR="00196217" w:rsidRPr="00196217" w:rsidRDefault="00196217" w:rsidP="00196217">
            <w:pPr>
              <w:spacing w:after="0" w:line="240" w:lineRule="auto"/>
              <w:rPr>
                <w:rFonts w:ascii="Times New Roman" w:eastAsia="Times New Roman" w:hAnsi="Times New Roman" w:cs="Times New Roman"/>
                <w:kern w:val="0"/>
                <w:sz w:val="20"/>
                <w:szCs w:val="20"/>
                <w14:ligatures w14:val="none"/>
              </w:rPr>
            </w:pPr>
          </w:p>
        </w:tc>
      </w:tr>
      <w:tr w:rsidR="00196217" w:rsidRPr="00196217" w14:paraId="3686BC07"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0D0F6C"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Social Media Page Views (Sept. 1-30)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E159E1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97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E5EBBDC"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543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359C927"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328</w:t>
            </w:r>
          </w:p>
        </w:tc>
      </w:tr>
      <w:tr w:rsidR="00196217" w:rsidRPr="00196217" w14:paraId="1E985CBD"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9E830BB"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Social Media Post Reach (Sept. 1-30)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BA26E1F"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1,105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1675C39"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549E30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1,716</w:t>
            </w:r>
          </w:p>
        </w:tc>
      </w:tr>
      <w:tr w:rsidR="00196217" w:rsidRPr="00196217" w14:paraId="040811E3"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62A9188"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 xml:space="preserve">New Social Media </w:t>
            </w:r>
            <w:proofErr w:type="gramStart"/>
            <w:r w:rsidRPr="00196217">
              <w:rPr>
                <w:rFonts w:ascii="Calibri" w:eastAsia="Times New Roman" w:hAnsi="Calibri" w:cs="Calibri"/>
                <w:color w:val="000000"/>
                <w:kern w:val="0"/>
                <w:sz w:val="24"/>
                <w:szCs w:val="24"/>
                <w14:ligatures w14:val="none"/>
              </w:rPr>
              <w:t>Followers(</w:t>
            </w:r>
            <w:proofErr w:type="gramEnd"/>
            <w:r w:rsidRPr="00196217">
              <w:rPr>
                <w:rFonts w:ascii="Calibri" w:eastAsia="Times New Roman" w:hAnsi="Calibri" w:cs="Calibri"/>
                <w:color w:val="000000"/>
                <w:kern w:val="0"/>
                <w:sz w:val="24"/>
                <w:szCs w:val="24"/>
                <w14:ligatures w14:val="none"/>
              </w:rPr>
              <w:t>Sept. 1-30)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1DE433"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not reported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C8518B"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AED133E"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w:t>
            </w:r>
          </w:p>
        </w:tc>
      </w:tr>
      <w:tr w:rsidR="00196217" w:rsidRPr="00196217" w14:paraId="721D82F6"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A2D535"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New Social Media Likes (Sept. 1-30)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5DA1E62"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BCC5E10"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4131BA"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10</w:t>
            </w:r>
          </w:p>
        </w:tc>
      </w:tr>
      <w:tr w:rsidR="00196217" w:rsidRPr="00196217" w14:paraId="21AAE469" w14:textId="77777777" w:rsidTr="0019621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3601C3" w14:textId="77777777" w:rsidR="00196217" w:rsidRPr="00196217" w:rsidRDefault="00196217" w:rsidP="00196217">
            <w:pPr>
              <w:spacing w:after="0" w:line="240" w:lineRule="auto"/>
              <w:jc w:val="center"/>
              <w:rPr>
                <w:rFonts w:ascii="Calibri" w:eastAsia="Times New Roman" w:hAnsi="Calibri" w:cs="Calibri"/>
                <w:color w:val="000000"/>
                <w:kern w:val="0"/>
                <w:sz w:val="24"/>
                <w:szCs w:val="24"/>
                <w14:ligatures w14:val="none"/>
              </w:rPr>
            </w:pPr>
            <w:r w:rsidRPr="00196217">
              <w:rPr>
                <w:rFonts w:ascii="Calibri" w:eastAsia="Times New Roman" w:hAnsi="Calibri" w:cs="Calibri"/>
                <w:color w:val="000000"/>
                <w:kern w:val="0"/>
                <w:sz w:val="24"/>
                <w:szCs w:val="24"/>
                <w14:ligatures w14:val="none"/>
              </w:rPr>
              <w:t xml:space="preserve">Website Views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EE9358"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2,272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E977A66"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2,196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3F7651" w14:textId="77777777" w:rsidR="00196217" w:rsidRPr="00196217" w:rsidRDefault="00196217" w:rsidP="00196217">
            <w:pPr>
              <w:spacing w:after="0" w:line="240" w:lineRule="auto"/>
              <w:jc w:val="center"/>
              <w:rPr>
                <w:rFonts w:ascii="Calibri" w:eastAsia="Times New Roman" w:hAnsi="Calibri" w:cs="Calibri"/>
                <w:kern w:val="0"/>
                <w:sz w:val="24"/>
                <w:szCs w:val="24"/>
                <w14:ligatures w14:val="none"/>
              </w:rPr>
            </w:pPr>
            <w:r w:rsidRPr="00196217">
              <w:rPr>
                <w:rFonts w:ascii="Calibri" w:eastAsia="Times New Roman" w:hAnsi="Calibri" w:cs="Calibri"/>
                <w:kern w:val="0"/>
                <w:sz w:val="24"/>
                <w:szCs w:val="24"/>
                <w14:ligatures w14:val="none"/>
              </w:rPr>
              <w:t>2,320</w:t>
            </w:r>
          </w:p>
        </w:tc>
      </w:tr>
    </w:tbl>
    <w:p w14:paraId="2CF19873" w14:textId="77777777" w:rsidR="00196217" w:rsidRDefault="00196217" w:rsidP="00536BCC">
      <w:pPr>
        <w:spacing w:after="200" w:line="240" w:lineRule="auto"/>
        <w:rPr>
          <w:rFonts w:ascii="Times New Roman" w:eastAsia="Times New Roman" w:hAnsi="Times New Roman" w:cs="Times New Roman"/>
          <w:color w:val="000000"/>
          <w:kern w:val="0"/>
          <w:sz w:val="20"/>
          <w:szCs w:val="20"/>
          <w14:ligatures w14:val="none"/>
        </w:rPr>
      </w:pPr>
    </w:p>
    <w:p w14:paraId="4EBB9A34" w14:textId="5CADCDE4" w:rsidR="00536BCC" w:rsidRPr="00536BCC" w:rsidRDefault="00536BCC" w:rsidP="00536BCC">
      <w:pPr>
        <w:spacing w:after="200" w:line="240" w:lineRule="auto"/>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color w:val="000000"/>
          <w:kern w:val="0"/>
          <w:sz w:val="20"/>
          <w:szCs w:val="20"/>
          <w:u w:val="single"/>
          <w14:ligatures w14:val="none"/>
        </w:rPr>
        <w:t>VI. Liaison report</w:t>
      </w:r>
      <w:r w:rsidR="00196217" w:rsidRPr="00196217">
        <w:rPr>
          <w:rFonts w:ascii="Times New Roman" w:eastAsia="Times New Roman" w:hAnsi="Times New Roman" w:cs="Times New Roman"/>
          <w:color w:val="000000"/>
          <w:kern w:val="0"/>
          <w:sz w:val="20"/>
          <w:szCs w:val="20"/>
          <w:u w:val="single"/>
          <w14:ligatures w14:val="none"/>
        </w:rPr>
        <w:t xml:space="preserve"> </w:t>
      </w:r>
      <w:r w:rsidR="00196217">
        <w:rPr>
          <w:rFonts w:ascii="Times New Roman" w:eastAsia="Times New Roman" w:hAnsi="Times New Roman" w:cs="Times New Roman"/>
          <w:color w:val="000000"/>
          <w:kern w:val="0"/>
          <w:sz w:val="20"/>
          <w:szCs w:val="20"/>
          <w14:ligatures w14:val="none"/>
        </w:rPr>
        <w:t xml:space="preserve">– None </w:t>
      </w:r>
    </w:p>
    <w:p w14:paraId="0E17A1BF" w14:textId="59DC91E9" w:rsidR="00536BCC" w:rsidRPr="00536BCC" w:rsidRDefault="00536BCC" w:rsidP="00536BCC">
      <w:pPr>
        <w:spacing w:after="200" w:line="240" w:lineRule="auto"/>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color w:val="000000"/>
          <w:kern w:val="0"/>
          <w:sz w:val="20"/>
          <w:szCs w:val="20"/>
          <w:u w:val="single"/>
          <w14:ligatures w14:val="none"/>
        </w:rPr>
        <w:t>VII. Board Education</w:t>
      </w:r>
      <w:r w:rsidRPr="00536BCC">
        <w:rPr>
          <w:rFonts w:ascii="Times New Roman" w:eastAsia="Times New Roman" w:hAnsi="Times New Roman" w:cs="Times New Roman"/>
          <w:color w:val="000000"/>
          <w:kern w:val="0"/>
          <w:sz w:val="20"/>
          <w:szCs w:val="20"/>
          <w14:ligatures w14:val="none"/>
        </w:rPr>
        <w:t>: Recap of Trustee Training from September 26, 2023</w:t>
      </w:r>
      <w:r w:rsidR="00B27292">
        <w:rPr>
          <w:rFonts w:ascii="Times New Roman" w:eastAsia="Times New Roman" w:hAnsi="Times New Roman" w:cs="Times New Roman"/>
          <w:color w:val="000000"/>
          <w:kern w:val="0"/>
          <w:sz w:val="20"/>
          <w:szCs w:val="20"/>
          <w14:ligatures w14:val="none"/>
        </w:rPr>
        <w:t xml:space="preserve"> – 6:5</w:t>
      </w:r>
      <w:r w:rsidR="00727214">
        <w:rPr>
          <w:rFonts w:ascii="Times New Roman" w:eastAsia="Times New Roman" w:hAnsi="Times New Roman" w:cs="Times New Roman"/>
          <w:color w:val="000000"/>
          <w:kern w:val="0"/>
          <w:sz w:val="20"/>
          <w:szCs w:val="20"/>
          <w14:ligatures w14:val="none"/>
        </w:rPr>
        <w:t>0</w:t>
      </w:r>
      <w:r w:rsidR="00B27292">
        <w:rPr>
          <w:rFonts w:ascii="Times New Roman" w:eastAsia="Times New Roman" w:hAnsi="Times New Roman" w:cs="Times New Roman"/>
          <w:color w:val="000000"/>
          <w:kern w:val="0"/>
          <w:sz w:val="20"/>
          <w:szCs w:val="20"/>
          <w14:ligatures w14:val="none"/>
        </w:rPr>
        <w:t xml:space="preserve">pm </w:t>
      </w:r>
      <w:r w:rsidR="00A02A09">
        <w:rPr>
          <w:rFonts w:ascii="Times New Roman" w:eastAsia="Times New Roman" w:hAnsi="Times New Roman" w:cs="Times New Roman"/>
          <w:color w:val="000000"/>
          <w:kern w:val="0"/>
          <w:sz w:val="20"/>
          <w:szCs w:val="20"/>
          <w14:ligatures w14:val="none"/>
        </w:rPr>
        <w:t>– 7:</w:t>
      </w:r>
      <w:r w:rsidR="00727214">
        <w:rPr>
          <w:rFonts w:ascii="Times New Roman" w:eastAsia="Times New Roman" w:hAnsi="Times New Roman" w:cs="Times New Roman"/>
          <w:color w:val="000000"/>
          <w:kern w:val="0"/>
          <w:sz w:val="20"/>
          <w:szCs w:val="20"/>
          <w14:ligatures w14:val="none"/>
        </w:rPr>
        <w:t>20</w:t>
      </w:r>
      <w:r w:rsidR="00A02A09">
        <w:rPr>
          <w:rFonts w:ascii="Times New Roman" w:eastAsia="Times New Roman" w:hAnsi="Times New Roman" w:cs="Times New Roman"/>
          <w:color w:val="000000"/>
          <w:kern w:val="0"/>
          <w:sz w:val="20"/>
          <w:szCs w:val="20"/>
          <w14:ligatures w14:val="none"/>
        </w:rPr>
        <w:t>pm</w:t>
      </w:r>
    </w:p>
    <w:p w14:paraId="3BA4E298" w14:textId="77777777" w:rsidR="00536BCC" w:rsidRPr="00536BCC" w:rsidRDefault="00536BCC" w:rsidP="00536BCC">
      <w:pPr>
        <w:spacing w:after="200" w:line="240" w:lineRule="auto"/>
        <w:rPr>
          <w:rFonts w:ascii="Times New Roman" w:eastAsia="Times New Roman" w:hAnsi="Times New Roman" w:cs="Times New Roman"/>
          <w:kern w:val="0"/>
          <w:sz w:val="24"/>
          <w:szCs w:val="24"/>
          <w:u w:val="single"/>
          <w14:ligatures w14:val="none"/>
        </w:rPr>
      </w:pPr>
      <w:r w:rsidRPr="00536BCC">
        <w:rPr>
          <w:rFonts w:ascii="Times New Roman" w:eastAsia="Times New Roman" w:hAnsi="Times New Roman" w:cs="Times New Roman"/>
          <w:color w:val="000000"/>
          <w:kern w:val="0"/>
          <w:sz w:val="20"/>
          <w:szCs w:val="20"/>
          <w:u w:val="single"/>
          <w14:ligatures w14:val="none"/>
        </w:rPr>
        <w:t>VIII.  Agenda Items</w:t>
      </w:r>
    </w:p>
    <w:p w14:paraId="3F95C2A0" w14:textId="02152B80" w:rsidR="00536BCC" w:rsidRPr="00536BCC" w:rsidRDefault="00536BCC" w:rsidP="00536BCC">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14:ligatures w14:val="none"/>
        </w:rPr>
        <w:t>Review Tier Standard Section 2: Library Management</w:t>
      </w:r>
      <w:r w:rsidR="00B27292">
        <w:rPr>
          <w:rFonts w:ascii="Times New Roman" w:eastAsia="Times New Roman" w:hAnsi="Times New Roman" w:cs="Times New Roman"/>
          <w:color w:val="000000"/>
          <w:kern w:val="0"/>
          <w:sz w:val="20"/>
          <w:szCs w:val="20"/>
          <w14:ligatures w14:val="none"/>
        </w:rPr>
        <w:t xml:space="preserve"> – reviewed. </w:t>
      </w:r>
    </w:p>
    <w:p w14:paraId="589DF182" w14:textId="77777777" w:rsidR="00B27292" w:rsidRDefault="00B27292" w:rsidP="00B27292">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6F58530E" w14:textId="3D9CD4C6" w:rsidR="00536BCC" w:rsidRPr="00536BCC" w:rsidRDefault="00536BCC" w:rsidP="00536BCC">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14:ligatures w14:val="none"/>
        </w:rPr>
        <w:t xml:space="preserve">Review </w:t>
      </w:r>
      <w:hyperlink r:id="rId11" w:history="1">
        <w:r w:rsidRPr="00536BCC">
          <w:rPr>
            <w:rFonts w:ascii="Times New Roman" w:eastAsia="Times New Roman" w:hAnsi="Times New Roman" w:cs="Times New Roman"/>
            <w:color w:val="1155CC"/>
            <w:kern w:val="0"/>
            <w:sz w:val="20"/>
            <w:szCs w:val="20"/>
            <w:u w:val="single"/>
            <w14:ligatures w14:val="none"/>
          </w:rPr>
          <w:t>Public Comment Policy</w:t>
        </w:r>
      </w:hyperlink>
      <w:r w:rsidR="00B27292">
        <w:rPr>
          <w:rFonts w:ascii="Times New Roman" w:eastAsia="Times New Roman" w:hAnsi="Times New Roman" w:cs="Times New Roman"/>
          <w:color w:val="000000"/>
          <w:kern w:val="0"/>
          <w:sz w:val="20"/>
          <w:szCs w:val="20"/>
          <w14:ligatures w14:val="none"/>
        </w:rPr>
        <w:t xml:space="preserve"> – reviewed</w:t>
      </w:r>
      <w:r w:rsidR="00A02A09">
        <w:rPr>
          <w:rFonts w:ascii="Times New Roman" w:eastAsia="Times New Roman" w:hAnsi="Times New Roman" w:cs="Times New Roman"/>
          <w:color w:val="000000"/>
          <w:kern w:val="0"/>
          <w:sz w:val="20"/>
          <w:szCs w:val="20"/>
          <w14:ligatures w14:val="none"/>
        </w:rPr>
        <w:t>; no changes recommended</w:t>
      </w:r>
      <w:r w:rsidR="00B27292">
        <w:rPr>
          <w:rFonts w:ascii="Times New Roman" w:eastAsia="Times New Roman" w:hAnsi="Times New Roman" w:cs="Times New Roman"/>
          <w:color w:val="000000"/>
          <w:kern w:val="0"/>
          <w:sz w:val="20"/>
          <w:szCs w:val="20"/>
          <w14:ligatures w14:val="none"/>
        </w:rPr>
        <w:t>.</w:t>
      </w:r>
    </w:p>
    <w:p w14:paraId="441E6C86" w14:textId="77777777" w:rsidR="00B27292" w:rsidRDefault="00B27292" w:rsidP="00B27292">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2A77459C" w14:textId="3E46FB2B" w:rsidR="00536BCC" w:rsidRDefault="00536BCC" w:rsidP="00536BCC">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14:ligatures w14:val="none"/>
        </w:rPr>
        <w:t xml:space="preserve">Approve revisions to the </w:t>
      </w:r>
      <w:hyperlink r:id="rId12" w:history="1">
        <w:r w:rsidRPr="00536BCC">
          <w:rPr>
            <w:rFonts w:ascii="Times New Roman" w:eastAsia="Times New Roman" w:hAnsi="Times New Roman" w:cs="Times New Roman"/>
            <w:color w:val="1155CC"/>
            <w:kern w:val="0"/>
            <w:sz w:val="20"/>
            <w:szCs w:val="20"/>
            <w:u w:val="single"/>
            <w14:ligatures w14:val="none"/>
          </w:rPr>
          <w:t>Circulation Policy</w:t>
        </w:r>
      </w:hyperlink>
    </w:p>
    <w:p w14:paraId="6F5D6FBF" w14:textId="63055587"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 xml:space="preserve">MOTION: A motion was made by </w:t>
      </w:r>
      <w:r w:rsidR="00A02A09">
        <w:rPr>
          <w:rFonts w:ascii="Times New Roman" w:eastAsia="Times New Roman" w:hAnsi="Times New Roman" w:cs="Times New Roman"/>
          <w:color w:val="000000"/>
          <w:sz w:val="20"/>
          <w:szCs w:val="20"/>
        </w:rPr>
        <w:t xml:space="preserve">Rod Bergren </w:t>
      </w:r>
      <w:r w:rsidRPr="00B27292">
        <w:rPr>
          <w:rFonts w:ascii="Times New Roman" w:eastAsia="Times New Roman" w:hAnsi="Times New Roman" w:cs="Times New Roman"/>
          <w:color w:val="000000"/>
          <w:sz w:val="20"/>
          <w:szCs w:val="20"/>
        </w:rPr>
        <w:t xml:space="preserve">and seconded by </w:t>
      </w:r>
      <w:r w:rsidR="00A02A09" w:rsidRPr="00B27292">
        <w:rPr>
          <w:rFonts w:ascii="Times New Roman" w:eastAsia="Times New Roman" w:hAnsi="Times New Roman" w:cs="Times New Roman"/>
          <w:color w:val="000000"/>
          <w:sz w:val="20"/>
          <w:szCs w:val="20"/>
        </w:rPr>
        <w:t xml:space="preserve">Sara Olson </w:t>
      </w:r>
      <w:r w:rsidRPr="00B27292">
        <w:rPr>
          <w:rFonts w:ascii="Times New Roman" w:eastAsia="Times New Roman" w:hAnsi="Times New Roman" w:cs="Times New Roman"/>
          <w:color w:val="000000"/>
          <w:sz w:val="20"/>
          <w:szCs w:val="20"/>
        </w:rPr>
        <w:t xml:space="preserve">to approve </w:t>
      </w:r>
      <w:r>
        <w:rPr>
          <w:rFonts w:ascii="Times New Roman" w:eastAsia="Times New Roman" w:hAnsi="Times New Roman" w:cs="Times New Roman"/>
          <w:color w:val="000000"/>
          <w:sz w:val="20"/>
          <w:szCs w:val="20"/>
        </w:rPr>
        <w:t>revisions to the Circulation Policy</w:t>
      </w:r>
      <w:r w:rsidRPr="00B27292">
        <w:rPr>
          <w:rFonts w:ascii="Times New Roman" w:eastAsia="Times New Roman" w:hAnsi="Times New Roman" w:cs="Times New Roman"/>
          <w:color w:val="000000"/>
          <w:sz w:val="20"/>
          <w:szCs w:val="20"/>
        </w:rPr>
        <w:t>. </w:t>
      </w:r>
    </w:p>
    <w:p w14:paraId="6E94F117" w14:textId="77777777"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62017DB5" w14:textId="77777777" w:rsidR="00B27292" w:rsidRPr="00536BCC" w:rsidRDefault="00B27292" w:rsidP="00B27292">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3CB63F86" w14:textId="77777777" w:rsidR="00536BCC" w:rsidRPr="00536BCC" w:rsidRDefault="00536BCC" w:rsidP="00536BCC">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14:ligatures w14:val="none"/>
        </w:rPr>
        <w:t xml:space="preserve">Approve </w:t>
      </w:r>
      <w:hyperlink r:id="rId13" w:history="1">
        <w:r w:rsidRPr="00536BCC">
          <w:rPr>
            <w:rFonts w:ascii="Times New Roman" w:eastAsia="Times New Roman" w:hAnsi="Times New Roman" w:cs="Times New Roman"/>
            <w:color w:val="1155CC"/>
            <w:kern w:val="0"/>
            <w:sz w:val="20"/>
            <w:szCs w:val="20"/>
            <w:u w:val="single"/>
            <w14:ligatures w14:val="none"/>
          </w:rPr>
          <w:t>Library Clothing Allowance Policy</w:t>
        </w:r>
      </w:hyperlink>
    </w:p>
    <w:p w14:paraId="67695FA6" w14:textId="1367C509"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 xml:space="preserve">MOTION: A motion was made by Sara Olson and seconded by </w:t>
      </w:r>
      <w:r w:rsidR="00A02A09">
        <w:rPr>
          <w:rFonts w:ascii="Times New Roman" w:eastAsia="Times New Roman" w:hAnsi="Times New Roman" w:cs="Times New Roman"/>
          <w:color w:val="000000"/>
          <w:sz w:val="20"/>
          <w:szCs w:val="20"/>
        </w:rPr>
        <w:t>Angie Conley</w:t>
      </w:r>
      <w:r w:rsidRPr="00B27292">
        <w:rPr>
          <w:rFonts w:ascii="Times New Roman" w:eastAsia="Times New Roman" w:hAnsi="Times New Roman" w:cs="Times New Roman"/>
          <w:color w:val="000000"/>
          <w:sz w:val="20"/>
          <w:szCs w:val="20"/>
        </w:rPr>
        <w:t xml:space="preserve"> to approve </w:t>
      </w:r>
      <w:r>
        <w:rPr>
          <w:rFonts w:ascii="Times New Roman" w:eastAsia="Times New Roman" w:hAnsi="Times New Roman" w:cs="Times New Roman"/>
          <w:color w:val="000000"/>
          <w:sz w:val="20"/>
          <w:szCs w:val="20"/>
        </w:rPr>
        <w:t>Library Clothing Allowance Policy</w:t>
      </w:r>
      <w:r w:rsidRPr="00B27292">
        <w:rPr>
          <w:rFonts w:ascii="Times New Roman" w:eastAsia="Times New Roman" w:hAnsi="Times New Roman" w:cs="Times New Roman"/>
          <w:color w:val="000000"/>
          <w:sz w:val="20"/>
          <w:szCs w:val="20"/>
        </w:rPr>
        <w:t>. </w:t>
      </w:r>
    </w:p>
    <w:p w14:paraId="3C770047" w14:textId="728D9BDA"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5F0CE1DB" w14:textId="77777777" w:rsidR="00B27292" w:rsidRDefault="00B27292" w:rsidP="00B27292">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36AFC6F4" w14:textId="6E40868F" w:rsidR="00536BCC" w:rsidRPr="00536BCC" w:rsidRDefault="00536BCC" w:rsidP="00536BCC">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14:ligatures w14:val="none"/>
        </w:rPr>
        <w:t xml:space="preserve">Approve </w:t>
      </w:r>
      <w:hyperlink r:id="rId14" w:history="1">
        <w:r w:rsidRPr="00536BCC">
          <w:rPr>
            <w:rFonts w:ascii="Times New Roman" w:eastAsia="Times New Roman" w:hAnsi="Times New Roman" w:cs="Times New Roman"/>
            <w:color w:val="1155CC"/>
            <w:kern w:val="0"/>
            <w:sz w:val="20"/>
            <w:szCs w:val="20"/>
            <w:u w:val="single"/>
            <w14:ligatures w14:val="none"/>
          </w:rPr>
          <w:t>FY23 State Report</w:t>
        </w:r>
      </w:hyperlink>
    </w:p>
    <w:p w14:paraId="2C2602A9" w14:textId="47CAA616"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lastRenderedPageBreak/>
        <w:t>MOTION: A motion was made by</w:t>
      </w:r>
      <w:r w:rsidR="00727214">
        <w:rPr>
          <w:rFonts w:ascii="Times New Roman" w:eastAsia="Times New Roman" w:hAnsi="Times New Roman" w:cs="Times New Roman"/>
          <w:color w:val="000000"/>
          <w:sz w:val="20"/>
          <w:szCs w:val="20"/>
        </w:rPr>
        <w:t xml:space="preserve"> Rod Bergren </w:t>
      </w:r>
      <w:r w:rsidRPr="00B27292">
        <w:rPr>
          <w:rFonts w:ascii="Times New Roman" w:eastAsia="Times New Roman" w:hAnsi="Times New Roman" w:cs="Times New Roman"/>
          <w:color w:val="000000"/>
          <w:sz w:val="20"/>
          <w:szCs w:val="20"/>
        </w:rPr>
        <w:t xml:space="preserve">and seconded by Justin Young to approve </w:t>
      </w:r>
      <w:r>
        <w:rPr>
          <w:rFonts w:ascii="Times New Roman" w:eastAsia="Times New Roman" w:hAnsi="Times New Roman" w:cs="Times New Roman"/>
          <w:color w:val="000000"/>
          <w:sz w:val="20"/>
          <w:szCs w:val="20"/>
        </w:rPr>
        <w:t>FY23 State Report</w:t>
      </w:r>
      <w:r w:rsidRPr="00B27292">
        <w:rPr>
          <w:rFonts w:ascii="Times New Roman" w:eastAsia="Times New Roman" w:hAnsi="Times New Roman" w:cs="Times New Roman"/>
          <w:color w:val="000000"/>
          <w:sz w:val="20"/>
          <w:szCs w:val="20"/>
        </w:rPr>
        <w:t>. </w:t>
      </w:r>
    </w:p>
    <w:p w14:paraId="44EC730A" w14:textId="0D13A664"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495F4866" w14:textId="77777777" w:rsidR="00B27292" w:rsidRDefault="00B27292" w:rsidP="00B27292">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10705F3A" w14:textId="3C528606" w:rsidR="00536BCC" w:rsidRDefault="00536BCC" w:rsidP="00B27292">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536BCC">
        <w:rPr>
          <w:rFonts w:ascii="Times New Roman" w:eastAsia="Times New Roman" w:hAnsi="Times New Roman" w:cs="Times New Roman"/>
          <w:color w:val="000000"/>
          <w:kern w:val="0"/>
          <w:sz w:val="20"/>
          <w:szCs w:val="20"/>
          <w14:ligatures w14:val="none"/>
        </w:rPr>
        <w:t>Approve closing the library on Saturday, October 21 due to fire department training burn on adjacent property. The library will remain open if the training is canceled by 5:00 p.m. on Thursday, October 19.</w:t>
      </w:r>
    </w:p>
    <w:p w14:paraId="1E318861" w14:textId="193F821D"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 xml:space="preserve">MOTION: A motion was made by Sara Olson and seconded by </w:t>
      </w:r>
      <w:r w:rsidR="00727214">
        <w:rPr>
          <w:rFonts w:ascii="Times New Roman" w:eastAsia="Times New Roman" w:hAnsi="Times New Roman" w:cs="Times New Roman"/>
          <w:color w:val="000000"/>
          <w:sz w:val="20"/>
          <w:szCs w:val="20"/>
        </w:rPr>
        <w:t>Angie Conley</w:t>
      </w:r>
      <w:r w:rsidRPr="00B27292">
        <w:rPr>
          <w:rFonts w:ascii="Times New Roman" w:eastAsia="Times New Roman" w:hAnsi="Times New Roman" w:cs="Times New Roman"/>
          <w:color w:val="000000"/>
          <w:sz w:val="20"/>
          <w:szCs w:val="20"/>
        </w:rPr>
        <w:t xml:space="preserve"> to approve Meeting Agenda. </w:t>
      </w:r>
    </w:p>
    <w:p w14:paraId="6D49A0BE" w14:textId="77777777" w:rsidR="00B27292" w:rsidRPr="00B27292" w:rsidRDefault="00B27292" w:rsidP="00B27292">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2F41043E" w14:textId="77777777" w:rsidR="00B27292" w:rsidRPr="00536BCC" w:rsidRDefault="00B27292" w:rsidP="00B27292">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4201ECB7" w14:textId="2DFD4EB6" w:rsidR="00536BCC" w:rsidRPr="00536BCC" w:rsidRDefault="00536BCC" w:rsidP="00536BCC">
      <w:pPr>
        <w:spacing w:after="200" w:line="240" w:lineRule="auto"/>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color w:val="000000"/>
          <w:kern w:val="0"/>
          <w:sz w:val="20"/>
          <w:szCs w:val="20"/>
          <w:u w:val="single"/>
          <w:shd w:val="clear" w:color="auto" w:fill="FFFFFF"/>
          <w14:ligatures w14:val="none"/>
        </w:rPr>
        <w:t>IX.  Adjourn</w:t>
      </w:r>
      <w:r w:rsidR="00B27292">
        <w:rPr>
          <w:rFonts w:ascii="Times New Roman" w:eastAsia="Times New Roman" w:hAnsi="Times New Roman" w:cs="Times New Roman"/>
          <w:color w:val="000000"/>
          <w:kern w:val="0"/>
          <w:sz w:val="20"/>
          <w:szCs w:val="20"/>
          <w:shd w:val="clear" w:color="auto" w:fill="FFFFFF"/>
          <w14:ligatures w14:val="none"/>
        </w:rPr>
        <w:t xml:space="preserve"> – President Mart adjourned the meeting at</w:t>
      </w:r>
      <w:r w:rsidR="00727214">
        <w:rPr>
          <w:rFonts w:ascii="Times New Roman" w:eastAsia="Times New Roman" w:hAnsi="Times New Roman" w:cs="Times New Roman"/>
          <w:color w:val="000000"/>
          <w:kern w:val="0"/>
          <w:sz w:val="20"/>
          <w:szCs w:val="20"/>
          <w:shd w:val="clear" w:color="auto" w:fill="FFFFFF"/>
          <w14:ligatures w14:val="none"/>
        </w:rPr>
        <w:t xml:space="preserve"> 7:33pm.</w:t>
      </w:r>
    </w:p>
    <w:p w14:paraId="6C88D55D" w14:textId="5DFE8B92" w:rsidR="00727214" w:rsidRPr="00B27292" w:rsidRDefault="00727214" w:rsidP="00727214">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 xml:space="preserve">MOTION: A motion was made by </w:t>
      </w:r>
      <w:r>
        <w:rPr>
          <w:rFonts w:ascii="Times New Roman" w:eastAsia="Times New Roman" w:hAnsi="Times New Roman" w:cs="Times New Roman"/>
          <w:color w:val="000000"/>
          <w:sz w:val="20"/>
          <w:szCs w:val="20"/>
        </w:rPr>
        <w:t xml:space="preserve">Angie Conley </w:t>
      </w:r>
      <w:r w:rsidRPr="00B27292">
        <w:rPr>
          <w:rFonts w:ascii="Times New Roman" w:eastAsia="Times New Roman" w:hAnsi="Times New Roman" w:cs="Times New Roman"/>
          <w:color w:val="000000"/>
          <w:sz w:val="20"/>
          <w:szCs w:val="20"/>
        </w:rPr>
        <w:t xml:space="preserve">and seconded by </w:t>
      </w:r>
      <w:r>
        <w:rPr>
          <w:rFonts w:ascii="Times New Roman" w:eastAsia="Times New Roman" w:hAnsi="Times New Roman" w:cs="Times New Roman"/>
          <w:color w:val="000000"/>
          <w:sz w:val="20"/>
          <w:szCs w:val="20"/>
        </w:rPr>
        <w:t xml:space="preserve">Rod Bergren </w:t>
      </w:r>
      <w:r w:rsidRPr="00B27292">
        <w:rPr>
          <w:rFonts w:ascii="Times New Roman" w:eastAsia="Times New Roman" w:hAnsi="Times New Roman" w:cs="Times New Roman"/>
          <w:color w:val="000000"/>
          <w:sz w:val="20"/>
          <w:szCs w:val="20"/>
        </w:rPr>
        <w:t>to approve Meeting Agenda. </w:t>
      </w:r>
    </w:p>
    <w:p w14:paraId="586E333D" w14:textId="77777777" w:rsidR="00727214" w:rsidRPr="00B27292" w:rsidRDefault="00727214" w:rsidP="00727214">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5EE30E9B" w14:textId="77777777" w:rsidR="00536BCC" w:rsidRPr="00536BCC" w:rsidRDefault="00536BCC" w:rsidP="00536BCC">
      <w:pPr>
        <w:spacing w:after="0" w:line="240" w:lineRule="auto"/>
        <w:rPr>
          <w:rFonts w:ascii="Times New Roman" w:eastAsia="Times New Roman" w:hAnsi="Times New Roman" w:cs="Times New Roman"/>
          <w:kern w:val="0"/>
          <w:sz w:val="24"/>
          <w:szCs w:val="24"/>
          <w14:ligatures w14:val="none"/>
        </w:rPr>
      </w:pPr>
    </w:p>
    <w:p w14:paraId="47B44040" w14:textId="1C944AAB" w:rsidR="00536BCC" w:rsidRPr="00536BCC" w:rsidRDefault="00536BCC" w:rsidP="00536BCC">
      <w:pPr>
        <w:spacing w:after="200" w:line="240" w:lineRule="auto"/>
        <w:jc w:val="center"/>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color w:val="000000"/>
          <w:kern w:val="0"/>
          <w:sz w:val="20"/>
          <w:szCs w:val="20"/>
          <w14:ligatures w14:val="none"/>
        </w:rPr>
        <w:t>Next Meeting Monday, November 7 at 6:30 pm</w:t>
      </w:r>
    </w:p>
    <w:p w14:paraId="6911BF53" w14:textId="77777777" w:rsidR="00536BCC" w:rsidRPr="00536BCC" w:rsidRDefault="00536BCC" w:rsidP="00536BCC">
      <w:pPr>
        <w:spacing w:after="200" w:line="240" w:lineRule="auto"/>
        <w:jc w:val="center"/>
        <w:rPr>
          <w:rFonts w:ascii="Times New Roman" w:eastAsia="Times New Roman" w:hAnsi="Times New Roman" w:cs="Times New Roman"/>
          <w:kern w:val="0"/>
          <w:sz w:val="24"/>
          <w:szCs w:val="24"/>
          <w14:ligatures w14:val="none"/>
        </w:rPr>
      </w:pPr>
      <w:r w:rsidRPr="00536BCC">
        <w:rPr>
          <w:rFonts w:ascii="Times New Roman" w:eastAsia="Times New Roman" w:hAnsi="Times New Roman" w:cs="Times New Roman"/>
          <w:i/>
          <w:iCs/>
          <w:color w:val="000000"/>
          <w:kern w:val="0"/>
          <w:sz w:val="20"/>
          <w:szCs w:val="20"/>
          <w14:ligatures w14:val="none"/>
        </w:rPr>
        <w:t>Mission Statement: The Polk City Community Library provides a place where all can meet, learn, and grow.</w:t>
      </w:r>
    </w:p>
    <w:p w14:paraId="3848377C" w14:textId="287300B6" w:rsidR="00ED6CD7" w:rsidRDefault="00ED6CD7"/>
    <w:sectPr w:rsidR="00ED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6F5"/>
    <w:multiLevelType w:val="multilevel"/>
    <w:tmpl w:val="6DEA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959B8"/>
    <w:multiLevelType w:val="multilevel"/>
    <w:tmpl w:val="4B48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66EEA"/>
    <w:multiLevelType w:val="multilevel"/>
    <w:tmpl w:val="AE78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27553"/>
    <w:multiLevelType w:val="multilevel"/>
    <w:tmpl w:val="6EDEC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B25EE"/>
    <w:multiLevelType w:val="multilevel"/>
    <w:tmpl w:val="A73AC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67EF7"/>
    <w:multiLevelType w:val="multilevel"/>
    <w:tmpl w:val="2E52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85C4C"/>
    <w:multiLevelType w:val="multilevel"/>
    <w:tmpl w:val="2B802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lowerLetter"/>
        <w:lvlText w:val="%2."/>
        <w:lvlJc w:val="left"/>
      </w:lvl>
    </w:lvlOverride>
  </w:num>
  <w:num w:numId="3">
    <w:abstractNumId w:val="6"/>
    <w:lvlOverride w:ilvl="1">
      <w:lvl w:ilvl="1">
        <w:numFmt w:val="lowerLetter"/>
        <w:lvlText w:val="%2."/>
        <w:lvlJc w:val="left"/>
      </w:lvl>
    </w:lvlOverride>
  </w:num>
  <w:num w:numId="4">
    <w:abstractNumId w:val="6"/>
    <w:lvlOverride w:ilvl="1">
      <w:lvl w:ilvl="1">
        <w:numFmt w:val="lowerLetter"/>
        <w:lvlText w:val="%2."/>
        <w:lvlJc w:val="left"/>
      </w:lvl>
    </w:lvlOverride>
  </w:num>
  <w:num w:numId="5">
    <w:abstractNumId w:val="0"/>
  </w:num>
  <w:num w:numId="6">
    <w:abstractNumId w:val="2"/>
  </w:num>
  <w:num w:numId="7">
    <w:abstractNumId w:val="3"/>
  </w:num>
  <w:num w:numId="8">
    <w:abstractNumId w:val="4"/>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CC"/>
    <w:rsid w:val="00196217"/>
    <w:rsid w:val="002C1C43"/>
    <w:rsid w:val="00536BCC"/>
    <w:rsid w:val="00727214"/>
    <w:rsid w:val="00A02A09"/>
    <w:rsid w:val="00B27292"/>
    <w:rsid w:val="00ED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3A4E"/>
  <w15:chartTrackingRefBased/>
  <w15:docId w15:val="{1918A26C-E106-40B6-8035-8E971C3B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B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36BCC"/>
    <w:rPr>
      <w:color w:val="0000FF"/>
      <w:u w:val="single"/>
    </w:rPr>
  </w:style>
  <w:style w:type="character" w:customStyle="1" w:styleId="apple-tab-span">
    <w:name w:val="apple-tab-span"/>
    <w:basedOn w:val="DefaultParagraphFont"/>
    <w:rsid w:val="00536BCC"/>
  </w:style>
  <w:style w:type="paragraph" w:styleId="ListParagraph">
    <w:name w:val="List Paragraph"/>
    <w:basedOn w:val="Normal"/>
    <w:uiPriority w:val="34"/>
    <w:qFormat/>
    <w:rsid w:val="00B2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8218">
      <w:bodyDiv w:val="1"/>
      <w:marLeft w:val="0"/>
      <w:marRight w:val="0"/>
      <w:marTop w:val="0"/>
      <w:marBottom w:val="0"/>
      <w:divBdr>
        <w:top w:val="none" w:sz="0" w:space="0" w:color="auto"/>
        <w:left w:val="none" w:sz="0" w:space="0" w:color="auto"/>
        <w:bottom w:val="none" w:sz="0" w:space="0" w:color="auto"/>
        <w:right w:val="none" w:sz="0" w:space="0" w:color="auto"/>
      </w:divBdr>
    </w:div>
    <w:div w:id="548341416">
      <w:bodyDiv w:val="1"/>
      <w:marLeft w:val="0"/>
      <w:marRight w:val="0"/>
      <w:marTop w:val="0"/>
      <w:marBottom w:val="0"/>
      <w:divBdr>
        <w:top w:val="none" w:sz="0" w:space="0" w:color="auto"/>
        <w:left w:val="none" w:sz="0" w:space="0" w:color="auto"/>
        <w:bottom w:val="none" w:sz="0" w:space="0" w:color="auto"/>
        <w:right w:val="none" w:sz="0" w:space="0" w:color="auto"/>
      </w:divBdr>
    </w:div>
    <w:div w:id="9449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MEjUV1g3M0ClNKTGTYHzEdVmrbHYSSO/view?usp=sharing" TargetMode="External"/><Relationship Id="rId13" Type="http://schemas.openxmlformats.org/officeDocument/2006/relationships/hyperlink" Target="https://docs.google.com/document/d/19mwMFtGs-w_Gl7HqA3HWJtk3PB_-4_OoaXOJg6H2SmU/edit?usp=sharing" TargetMode="External"/><Relationship Id="rId3" Type="http://schemas.openxmlformats.org/officeDocument/2006/relationships/settings" Target="settings.xml"/><Relationship Id="rId7" Type="http://schemas.openxmlformats.org/officeDocument/2006/relationships/hyperlink" Target="https://drive.google.com/file/d/10xFeprdFrSK3CUX0nxTliqgOjDIurDml/view?usp=sharing" TargetMode="External"/><Relationship Id="rId12" Type="http://schemas.openxmlformats.org/officeDocument/2006/relationships/hyperlink" Target="https://docs.google.com/document/d/17pDj0PaEu0jE_vvke-FnMcwzuXvfAXkB8SGHmfpKh4I/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bDdzjmh34Vtmb8RgV8tksxuX7JtpQPys/view?usp=sharing" TargetMode="External"/><Relationship Id="rId11" Type="http://schemas.openxmlformats.org/officeDocument/2006/relationships/hyperlink" Target="https://docs.google.com/document/d/1PvY25iL6iyvvRDYDoyV7sj_kqA2Yp76TlhN-hmFZGU0/edit?usp=sharing" TargetMode="External"/><Relationship Id="rId5" Type="http://schemas.openxmlformats.org/officeDocument/2006/relationships/hyperlink" Target="https://docs.google.com/document/d/1A0mTs-2WF5vil-Dc_I0v3EviBH3WTqpVzLbZe_pkW0E/edit?usp=sharing" TargetMode="External"/><Relationship Id="rId15" Type="http://schemas.openxmlformats.org/officeDocument/2006/relationships/fontTable" Target="fontTable.xml"/><Relationship Id="rId10" Type="http://schemas.openxmlformats.org/officeDocument/2006/relationships/hyperlink" Target="https://docs.google.com/spreadsheets/d/1vh8xPx-rRz1qIzwCzRaFRxC8Lw39IpDdwcht48_6bew/edit?usp=sharing" TargetMode="External"/><Relationship Id="rId4" Type="http://schemas.openxmlformats.org/officeDocument/2006/relationships/webSettings" Target="webSettings.xml"/><Relationship Id="rId9" Type="http://schemas.openxmlformats.org/officeDocument/2006/relationships/hyperlink" Target="https://docs.google.com/document/d/1NloOEQE0nZxBodCRmnavBiz6aH-N5uMgl0-myfSBM5U/edit?usp=sharing" TargetMode="External"/><Relationship Id="rId14" Type="http://schemas.openxmlformats.org/officeDocument/2006/relationships/hyperlink" Target="https://drive.google.com/file/d/14eICEAi8DCMloNDgMU9lmnj6SbrVHuq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Conley</dc:creator>
  <cp:keywords/>
  <dc:description/>
  <cp:lastModifiedBy>Director</cp:lastModifiedBy>
  <cp:revision>2</cp:revision>
  <dcterms:created xsi:type="dcterms:W3CDTF">2023-10-02T23:29:00Z</dcterms:created>
  <dcterms:modified xsi:type="dcterms:W3CDTF">2023-10-03T16:34:00Z</dcterms:modified>
</cp:coreProperties>
</file>